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469" w:rsidRDefault="00BF28AC" w:rsidP="00BF28AC">
      <w:pPr>
        <w:spacing w:line="620" w:lineRule="exact"/>
        <w:jc w:val="center"/>
        <w:rPr>
          <w:rFonts w:ascii="方正小标宋简体" w:eastAsia="方正小标宋简体" w:hAnsi="Times New Roman" w:cs="Times New Roman"/>
          <w:sz w:val="36"/>
          <w:szCs w:val="36"/>
        </w:rPr>
      </w:pPr>
      <w:bookmarkStart w:id="0" w:name="_GoBack"/>
      <w:bookmarkEnd w:id="0"/>
      <w:r w:rsidRPr="004F1469">
        <w:rPr>
          <w:rFonts w:ascii="方正小标宋简体" w:eastAsia="方正小标宋简体" w:hAnsi="Times New Roman" w:cs="Times New Roman" w:hint="eastAsia"/>
          <w:sz w:val="36"/>
          <w:szCs w:val="36"/>
        </w:rPr>
        <w:t>关于组织</w:t>
      </w:r>
      <w:r w:rsidR="004F1469" w:rsidRPr="004F1469">
        <w:rPr>
          <w:rFonts w:ascii="方正小标宋简体" w:eastAsia="方正小标宋简体" w:hAnsi="Times New Roman" w:cs="Times New Roman" w:hint="eastAsia"/>
          <w:sz w:val="36"/>
          <w:szCs w:val="36"/>
        </w:rPr>
        <w:t>2022年度</w:t>
      </w:r>
      <w:r w:rsidRPr="004F1469">
        <w:rPr>
          <w:rFonts w:ascii="方正小标宋简体" w:eastAsia="方正小标宋简体" w:hAnsi="Times New Roman" w:cs="Times New Roman" w:hint="eastAsia"/>
          <w:sz w:val="36"/>
          <w:szCs w:val="36"/>
        </w:rPr>
        <w:t>南京中医药大学</w:t>
      </w:r>
      <w:r w:rsidR="004F1469" w:rsidRPr="004F1469">
        <w:rPr>
          <w:rFonts w:ascii="方正小标宋简体" w:eastAsia="方正小标宋简体" w:hAnsi="Times New Roman" w:cs="Times New Roman" w:hint="eastAsia"/>
          <w:sz w:val="36"/>
          <w:szCs w:val="36"/>
        </w:rPr>
        <w:t>基层工会</w:t>
      </w:r>
    </w:p>
    <w:p w:rsidR="00BF28AC" w:rsidRPr="004F1469" w:rsidRDefault="00BF28AC" w:rsidP="00BF28AC">
      <w:pPr>
        <w:spacing w:line="620" w:lineRule="exact"/>
        <w:jc w:val="center"/>
        <w:rPr>
          <w:rFonts w:ascii="方正小标宋简体" w:eastAsia="方正小标宋简体" w:hAnsi="Times New Roman" w:cs="Times New Roman"/>
          <w:sz w:val="36"/>
          <w:szCs w:val="36"/>
        </w:rPr>
      </w:pPr>
      <w:r w:rsidRPr="004F1469">
        <w:rPr>
          <w:rFonts w:ascii="方正小标宋简体" w:eastAsia="方正小标宋简体" w:hAnsi="Times New Roman" w:cs="Times New Roman" w:hint="eastAsia"/>
          <w:sz w:val="36"/>
          <w:szCs w:val="36"/>
        </w:rPr>
        <w:t>服务教职工创新创优项目立项申报的通知</w:t>
      </w:r>
    </w:p>
    <w:p w:rsidR="00BF28AC" w:rsidRDefault="00BF28AC" w:rsidP="00BF28AC"/>
    <w:p w:rsidR="00BF28AC" w:rsidRPr="00D102AD" w:rsidRDefault="00BF28AC" w:rsidP="00BF28AC">
      <w:pPr>
        <w:rPr>
          <w:rFonts w:ascii="仿宋_GB2312" w:eastAsia="仿宋_GB2312" w:hAnsi="仿宋_GB2312" w:cs="仿宋_GB2312"/>
          <w:sz w:val="32"/>
          <w:szCs w:val="32"/>
          <w:lang w:val="zh-CN"/>
        </w:rPr>
      </w:pPr>
      <w:r w:rsidRPr="00D102AD">
        <w:rPr>
          <w:rFonts w:ascii="仿宋_GB2312" w:eastAsia="仿宋_GB2312" w:hAnsi="仿宋_GB2312" w:cs="仿宋_GB2312" w:hint="eastAsia"/>
          <w:sz w:val="32"/>
          <w:szCs w:val="32"/>
          <w:lang w:val="zh-CN"/>
        </w:rPr>
        <w:t>各分工会：</w:t>
      </w:r>
    </w:p>
    <w:p w:rsidR="00BF28AC" w:rsidRPr="00D102AD" w:rsidRDefault="00BF28AC" w:rsidP="00BF28AC">
      <w:pPr>
        <w:spacing w:line="600" w:lineRule="exact"/>
        <w:ind w:firstLineChars="200" w:firstLine="640"/>
        <w:rPr>
          <w:rFonts w:ascii="仿宋_GB2312" w:eastAsia="仿宋_GB2312" w:hAnsi="仿宋_GB2312" w:cs="仿宋_GB2312"/>
          <w:sz w:val="32"/>
          <w:szCs w:val="32"/>
          <w:lang w:val="zh-CN"/>
        </w:rPr>
      </w:pPr>
      <w:r w:rsidRPr="00D102AD">
        <w:rPr>
          <w:rFonts w:ascii="仿宋_GB2312" w:eastAsia="仿宋_GB2312" w:hAnsi="仿宋_GB2312" w:cs="仿宋_GB2312" w:hint="eastAsia"/>
          <w:sz w:val="32"/>
          <w:szCs w:val="32"/>
          <w:lang w:val="zh-CN"/>
        </w:rPr>
        <w:t>为</w:t>
      </w:r>
      <w:r>
        <w:rPr>
          <w:rFonts w:ascii="仿宋_GB2312" w:eastAsia="仿宋_GB2312" w:hAnsi="仿宋_GB2312" w:cs="仿宋_GB2312" w:hint="eastAsia"/>
          <w:sz w:val="32"/>
          <w:szCs w:val="32"/>
          <w:lang w:val="zh-CN"/>
        </w:rPr>
        <w:t>深入学习贯彻党的十九大和十九届历次全会精神</w:t>
      </w:r>
      <w:r w:rsidRPr="00D102AD">
        <w:rPr>
          <w:rFonts w:ascii="仿宋_GB2312" w:eastAsia="仿宋_GB2312" w:hAnsi="仿宋_GB2312" w:cs="仿宋_GB2312" w:hint="eastAsia"/>
          <w:sz w:val="32"/>
          <w:szCs w:val="32"/>
          <w:lang w:val="zh-CN"/>
        </w:rPr>
        <w:t>和</w:t>
      </w:r>
      <w:r>
        <w:rPr>
          <w:rFonts w:ascii="仿宋_GB2312" w:eastAsia="仿宋_GB2312" w:hAnsi="仿宋_GB2312" w:cs="仿宋_GB2312" w:hint="eastAsia"/>
          <w:sz w:val="32"/>
          <w:szCs w:val="32"/>
          <w:lang w:val="zh-CN"/>
        </w:rPr>
        <w:t>省</w:t>
      </w:r>
      <w:r w:rsidRPr="00D102AD">
        <w:rPr>
          <w:rFonts w:ascii="仿宋_GB2312" w:eastAsia="仿宋_GB2312" w:hAnsi="仿宋_GB2312" w:cs="仿宋_GB2312" w:hint="eastAsia"/>
          <w:sz w:val="32"/>
          <w:szCs w:val="32"/>
          <w:lang w:val="zh-CN"/>
        </w:rPr>
        <w:t>第十四次</w:t>
      </w:r>
      <w:r>
        <w:rPr>
          <w:rFonts w:ascii="仿宋_GB2312" w:eastAsia="仿宋_GB2312" w:hAnsi="仿宋_GB2312" w:cs="仿宋_GB2312" w:hint="eastAsia"/>
          <w:sz w:val="32"/>
          <w:szCs w:val="32"/>
          <w:lang w:val="zh-CN"/>
        </w:rPr>
        <w:t>党代会精神，</w:t>
      </w:r>
      <w:r w:rsidR="00D54F5A">
        <w:rPr>
          <w:rFonts w:ascii="仿宋_GB2312" w:eastAsia="仿宋_GB2312" w:hAnsi="仿宋_GB2312" w:cs="仿宋_GB2312" w:hint="eastAsia"/>
          <w:sz w:val="32"/>
          <w:szCs w:val="32"/>
          <w:lang w:val="zh-CN"/>
        </w:rPr>
        <w:t>落实省委教育工委、省总工会《关于加强和改进新时代江苏高校工会工作的实施意见》要求，</w:t>
      </w:r>
      <w:r w:rsidRPr="00D102AD">
        <w:rPr>
          <w:rFonts w:ascii="仿宋_GB2312" w:eastAsia="仿宋_GB2312" w:hAnsi="仿宋_GB2312" w:cs="仿宋_GB2312" w:hint="eastAsia"/>
          <w:sz w:val="32"/>
          <w:szCs w:val="32"/>
          <w:lang w:val="zh-CN"/>
        </w:rPr>
        <w:t>按照“十四五”时期教科工会工作和学校事业发展规划部署，</w:t>
      </w:r>
      <w:r>
        <w:rPr>
          <w:rFonts w:ascii="仿宋_GB2312" w:eastAsia="仿宋_GB2312" w:hAnsi="仿宋_GB2312" w:cs="仿宋_GB2312" w:hint="eastAsia"/>
          <w:sz w:val="32"/>
          <w:szCs w:val="32"/>
          <w:lang w:val="zh-CN"/>
        </w:rPr>
        <w:t>团结动员广大教职工</w:t>
      </w:r>
      <w:r w:rsidRPr="00D102AD">
        <w:rPr>
          <w:rFonts w:ascii="仿宋_GB2312" w:eastAsia="仿宋_GB2312" w:hAnsi="仿宋_GB2312" w:cs="仿宋_GB2312" w:hint="eastAsia"/>
          <w:sz w:val="32"/>
          <w:szCs w:val="32"/>
          <w:lang w:val="zh-CN"/>
        </w:rPr>
        <w:t>为推动学校“双高”建设</w:t>
      </w:r>
      <w:proofErr w:type="gramStart"/>
      <w:r w:rsidRPr="00D102AD">
        <w:rPr>
          <w:rFonts w:ascii="仿宋_GB2312" w:eastAsia="仿宋_GB2312" w:hAnsi="仿宋_GB2312" w:cs="仿宋_GB2312" w:hint="eastAsia"/>
          <w:sz w:val="32"/>
          <w:szCs w:val="32"/>
          <w:lang w:val="zh-CN"/>
        </w:rPr>
        <w:t>作出</w:t>
      </w:r>
      <w:proofErr w:type="gramEnd"/>
      <w:r w:rsidRPr="00D102AD">
        <w:rPr>
          <w:rFonts w:ascii="仿宋_GB2312" w:eastAsia="仿宋_GB2312" w:hAnsi="仿宋_GB2312" w:cs="仿宋_GB2312" w:hint="eastAsia"/>
          <w:sz w:val="32"/>
          <w:szCs w:val="32"/>
          <w:lang w:val="zh-CN"/>
        </w:rPr>
        <w:t>新贡献，以优异成绩迎接党的二十大胜利召开。经研究，决定开展</w:t>
      </w:r>
      <w:r w:rsidR="00D54F5A" w:rsidRPr="00D102AD">
        <w:rPr>
          <w:rFonts w:ascii="仿宋_GB2312" w:eastAsia="仿宋_GB2312" w:hAnsi="仿宋_GB2312" w:cs="仿宋_GB2312" w:hint="eastAsia"/>
          <w:sz w:val="32"/>
          <w:szCs w:val="32"/>
          <w:lang w:val="zh-CN"/>
        </w:rPr>
        <w:t>本年度</w:t>
      </w:r>
      <w:r w:rsidRPr="00D102AD">
        <w:rPr>
          <w:rFonts w:ascii="仿宋_GB2312" w:eastAsia="仿宋_GB2312" w:hAnsi="仿宋_GB2312" w:cs="仿宋_GB2312" w:hint="eastAsia"/>
          <w:sz w:val="32"/>
          <w:szCs w:val="32"/>
          <w:lang w:val="zh-CN"/>
        </w:rPr>
        <w:t>南京中医药大学基层工会服务教职工创新创优项目立项申报工作。现将有关事宜通知如下：</w:t>
      </w:r>
    </w:p>
    <w:p w:rsidR="00BF28AC" w:rsidRPr="00A6780B" w:rsidRDefault="00BF28AC" w:rsidP="00BF28AC">
      <w:pPr>
        <w:pStyle w:val="a3"/>
        <w:numPr>
          <w:ilvl w:val="0"/>
          <w:numId w:val="1"/>
        </w:numPr>
        <w:ind w:firstLineChars="0"/>
        <w:rPr>
          <w:rFonts w:ascii="黑体" w:eastAsia="黑体" w:hAnsi="黑体"/>
          <w:sz w:val="32"/>
          <w:szCs w:val="32"/>
        </w:rPr>
      </w:pPr>
      <w:r w:rsidRPr="00A6780B">
        <w:rPr>
          <w:rFonts w:ascii="黑体" w:eastAsia="黑体" w:hAnsi="黑体" w:hint="eastAsia"/>
          <w:sz w:val="32"/>
          <w:szCs w:val="32"/>
        </w:rPr>
        <w:t>项目内容</w:t>
      </w:r>
    </w:p>
    <w:p w:rsidR="00BF28AC" w:rsidRPr="00D102AD" w:rsidRDefault="00BF28AC" w:rsidP="00BF28AC">
      <w:pPr>
        <w:ind w:firstLineChars="200" w:firstLine="640"/>
        <w:rPr>
          <w:rFonts w:ascii="仿宋_GB2312" w:eastAsia="仿宋_GB2312" w:hAnsi="仿宋_GB2312" w:cs="仿宋_GB2312"/>
          <w:sz w:val="32"/>
          <w:szCs w:val="32"/>
          <w:lang w:val="zh-CN"/>
        </w:rPr>
      </w:pPr>
      <w:r w:rsidRPr="00D102AD">
        <w:rPr>
          <w:rFonts w:ascii="仿宋_GB2312" w:eastAsia="仿宋_GB2312" w:hAnsi="仿宋_GB2312" w:cs="仿宋_GB2312" w:hint="eastAsia"/>
          <w:sz w:val="32"/>
          <w:szCs w:val="32"/>
          <w:lang w:val="zh-CN"/>
        </w:rPr>
        <w:t>全校各分工会围绕中心服务大局，</w:t>
      </w:r>
      <w:r w:rsidR="00D54F5A" w:rsidRPr="00D102AD">
        <w:rPr>
          <w:rFonts w:ascii="仿宋_GB2312" w:eastAsia="仿宋_GB2312" w:hAnsi="仿宋_GB2312" w:cs="仿宋_GB2312" w:hint="eastAsia"/>
          <w:sz w:val="32"/>
          <w:szCs w:val="32"/>
          <w:lang w:val="zh-CN"/>
        </w:rPr>
        <w:t>全面贯彻落</w:t>
      </w:r>
      <w:proofErr w:type="gramStart"/>
      <w:r w:rsidR="00D54F5A" w:rsidRPr="00D102AD">
        <w:rPr>
          <w:rFonts w:ascii="仿宋_GB2312" w:eastAsia="仿宋_GB2312" w:hAnsi="仿宋_GB2312" w:cs="仿宋_GB2312" w:hint="eastAsia"/>
          <w:sz w:val="32"/>
          <w:szCs w:val="32"/>
          <w:lang w:val="zh-CN"/>
        </w:rPr>
        <w:t>实习近</w:t>
      </w:r>
      <w:proofErr w:type="gramEnd"/>
      <w:r w:rsidR="00D54F5A" w:rsidRPr="00D102AD">
        <w:rPr>
          <w:rFonts w:ascii="仿宋_GB2312" w:eastAsia="仿宋_GB2312" w:hAnsi="仿宋_GB2312" w:cs="仿宋_GB2312" w:hint="eastAsia"/>
          <w:sz w:val="32"/>
          <w:szCs w:val="32"/>
          <w:lang w:val="zh-CN"/>
        </w:rPr>
        <w:t>平总书记关于教育、工人阶级和工会工作的重要论述，聚焦立德树人根本任务，</w:t>
      </w:r>
      <w:r w:rsidRPr="00D102AD">
        <w:rPr>
          <w:rFonts w:ascii="仿宋_GB2312" w:eastAsia="仿宋_GB2312" w:hAnsi="仿宋_GB2312" w:cs="仿宋_GB2312" w:hint="eastAsia"/>
          <w:sz w:val="32"/>
          <w:szCs w:val="32"/>
          <w:lang w:val="zh-CN"/>
        </w:rPr>
        <w:t>助</w:t>
      </w:r>
      <w:proofErr w:type="gramStart"/>
      <w:r w:rsidRPr="00D102AD">
        <w:rPr>
          <w:rFonts w:ascii="仿宋_GB2312" w:eastAsia="仿宋_GB2312" w:hAnsi="仿宋_GB2312" w:cs="仿宋_GB2312" w:hint="eastAsia"/>
          <w:sz w:val="32"/>
          <w:szCs w:val="32"/>
          <w:lang w:val="zh-CN"/>
        </w:rPr>
        <w:t>推学校</w:t>
      </w:r>
      <w:proofErr w:type="gramEnd"/>
      <w:r w:rsidRPr="00D102AD">
        <w:rPr>
          <w:rFonts w:ascii="仿宋_GB2312" w:eastAsia="仿宋_GB2312" w:hAnsi="仿宋_GB2312" w:cs="仿宋_GB2312" w:hint="eastAsia"/>
          <w:sz w:val="32"/>
          <w:szCs w:val="32"/>
          <w:lang w:val="zh-CN"/>
        </w:rPr>
        <w:t>改革发展，精准把握教职工实际需求，积极探索新时代服务教职工工作特点规律，落实工会年度工作计划，重点围绕“举旗育人”“建功立业”“民主管理”“暖心聚力”“强基固本”五个方面，用心</w:t>
      </w:r>
      <w:proofErr w:type="gramStart"/>
      <w:r w:rsidRPr="00D102AD">
        <w:rPr>
          <w:rFonts w:ascii="仿宋_GB2312" w:eastAsia="仿宋_GB2312" w:hAnsi="仿宋_GB2312" w:cs="仿宋_GB2312" w:hint="eastAsia"/>
          <w:sz w:val="32"/>
          <w:szCs w:val="32"/>
          <w:lang w:val="zh-CN"/>
        </w:rPr>
        <w:t>用力用</w:t>
      </w:r>
      <w:proofErr w:type="gramEnd"/>
      <w:r w:rsidRPr="00D102AD">
        <w:rPr>
          <w:rFonts w:ascii="仿宋_GB2312" w:eastAsia="仿宋_GB2312" w:hAnsi="仿宋_GB2312" w:cs="仿宋_GB2312" w:hint="eastAsia"/>
          <w:sz w:val="32"/>
          <w:szCs w:val="32"/>
          <w:lang w:val="zh-CN"/>
        </w:rPr>
        <w:t>情为教职工做好事、办实事、解难事，实施有创新、有实效、有影响，教职工看得见、摸得着、易感知、得实惠，深受教职工欢迎的服务教职工具体项目。</w:t>
      </w:r>
    </w:p>
    <w:p w:rsidR="00BF28AC" w:rsidRPr="00D102AD" w:rsidRDefault="00BF28AC" w:rsidP="00BF28AC">
      <w:pPr>
        <w:spacing w:line="600" w:lineRule="exact"/>
        <w:ind w:firstLineChars="200" w:firstLine="640"/>
        <w:rPr>
          <w:rFonts w:ascii="仿宋_GB2312" w:eastAsia="仿宋_GB2312" w:hAnsi="仿宋_GB2312" w:cs="仿宋_GB2312"/>
          <w:sz w:val="32"/>
          <w:szCs w:val="32"/>
          <w:lang w:val="zh-CN"/>
        </w:rPr>
      </w:pPr>
      <w:r w:rsidRPr="00D102AD">
        <w:rPr>
          <w:rFonts w:ascii="仿宋_GB2312" w:eastAsia="仿宋_GB2312" w:hAnsi="仿宋_GB2312" w:cs="仿宋_GB2312" w:hint="eastAsia"/>
          <w:sz w:val="32"/>
          <w:szCs w:val="32"/>
          <w:lang w:val="zh-CN"/>
        </w:rPr>
        <w:t>1、围绕“举旗育人”，助力教职工思想政治建设，</w:t>
      </w:r>
      <w:r w:rsidR="00902082" w:rsidRPr="00D102AD">
        <w:rPr>
          <w:rFonts w:ascii="仿宋_GB2312" w:eastAsia="仿宋_GB2312" w:hAnsi="仿宋_GB2312" w:cs="仿宋_GB2312" w:hint="eastAsia"/>
          <w:sz w:val="32"/>
          <w:szCs w:val="32"/>
          <w:lang w:val="zh-CN"/>
        </w:rPr>
        <w:t>主动</w:t>
      </w:r>
      <w:r w:rsidR="00902082" w:rsidRPr="00D102AD">
        <w:rPr>
          <w:rFonts w:ascii="仿宋_GB2312" w:eastAsia="仿宋_GB2312" w:hAnsi="仿宋_GB2312" w:cs="仿宋_GB2312" w:hint="eastAsia"/>
          <w:sz w:val="32"/>
          <w:szCs w:val="32"/>
          <w:lang w:val="zh-CN"/>
        </w:rPr>
        <w:lastRenderedPageBreak/>
        <w:t>融入学校</w:t>
      </w:r>
      <w:r w:rsidR="00595DE0" w:rsidRPr="00D102AD">
        <w:rPr>
          <w:rFonts w:ascii="仿宋_GB2312" w:eastAsia="仿宋_GB2312" w:hAnsi="仿宋_GB2312" w:cs="仿宋_GB2312" w:hint="eastAsia"/>
          <w:sz w:val="32"/>
          <w:szCs w:val="32"/>
          <w:lang w:val="zh-CN"/>
        </w:rPr>
        <w:t>“三全育人”工作格局，创新思政工作方法，</w:t>
      </w:r>
      <w:r w:rsidRPr="00D102AD">
        <w:rPr>
          <w:rFonts w:ascii="仿宋_GB2312" w:eastAsia="仿宋_GB2312" w:hAnsi="仿宋_GB2312" w:cs="仿宋_GB2312" w:hint="eastAsia"/>
          <w:sz w:val="32"/>
          <w:szCs w:val="32"/>
          <w:lang w:val="zh-CN"/>
        </w:rPr>
        <w:t>切实履行引领教职工听党话、跟党走的政治责任。学习贯彻习近平新时代中国特色社会主义思想，特别是习近平总书记关于工会工作的重要论述，学习贯彻十九届六中全会精神和二十大精神。加强教职工思想引领，开展“中国梦、劳动美——喜迎二十大 建功新时代”主题宣传教育活动，团结带领教职工为实现学校党政提出的目标任务再立新功。</w:t>
      </w:r>
    </w:p>
    <w:p w:rsidR="00BF28AC" w:rsidRPr="00D102AD" w:rsidRDefault="00BF28AC" w:rsidP="00BF28AC">
      <w:pPr>
        <w:widowControl/>
        <w:shd w:val="clear" w:color="auto" w:fill="FFFFFF"/>
        <w:spacing w:line="600" w:lineRule="exact"/>
        <w:ind w:firstLineChars="200" w:firstLine="640"/>
        <w:rPr>
          <w:rFonts w:ascii="仿宋_GB2312" w:eastAsia="仿宋_GB2312" w:hAnsi="仿宋_GB2312" w:cs="仿宋_GB2312"/>
          <w:sz w:val="32"/>
          <w:szCs w:val="32"/>
          <w:lang w:val="zh-CN"/>
        </w:rPr>
      </w:pPr>
      <w:r w:rsidRPr="00D102AD">
        <w:rPr>
          <w:rFonts w:ascii="仿宋_GB2312" w:eastAsia="仿宋_GB2312" w:hAnsi="仿宋_GB2312" w:cs="仿宋_GB2312" w:hint="eastAsia"/>
          <w:sz w:val="32"/>
          <w:szCs w:val="32"/>
          <w:lang w:val="zh-CN"/>
        </w:rPr>
        <w:t>2、围绕“建功立业”，大力弘扬劳模精神、劳动精神、工匠精神，开展劳模精神进校园、劳动创造幸福等为主题宣传教育活动，加强师德</w:t>
      </w:r>
      <w:proofErr w:type="gramStart"/>
      <w:r w:rsidRPr="00D102AD">
        <w:rPr>
          <w:rFonts w:ascii="仿宋_GB2312" w:eastAsia="仿宋_GB2312" w:hAnsi="仿宋_GB2312" w:cs="仿宋_GB2312" w:hint="eastAsia"/>
          <w:sz w:val="32"/>
          <w:szCs w:val="32"/>
          <w:lang w:val="zh-CN"/>
        </w:rPr>
        <w:t>师风师能</w:t>
      </w:r>
      <w:proofErr w:type="gramEnd"/>
      <w:r w:rsidRPr="00D102AD">
        <w:rPr>
          <w:rFonts w:ascii="仿宋_GB2312" w:eastAsia="仿宋_GB2312" w:hAnsi="仿宋_GB2312" w:cs="仿宋_GB2312" w:hint="eastAsia"/>
          <w:sz w:val="32"/>
          <w:szCs w:val="32"/>
          <w:lang w:val="zh-CN"/>
        </w:rPr>
        <w:t>建设，促进青年教职工成长成才，开展“科技创新、管理创效、服务创优”岗位立功竞赛。围绕“十四五”规划目标任务和立德树人中心工作，团结动员教职工立足岗位建功立业</w:t>
      </w:r>
      <w:r w:rsidR="00595DE0" w:rsidRPr="00D102AD">
        <w:rPr>
          <w:rFonts w:ascii="仿宋_GB2312" w:eastAsia="仿宋_GB2312" w:hAnsi="仿宋_GB2312" w:cs="仿宋_GB2312" w:hint="eastAsia"/>
          <w:sz w:val="32"/>
          <w:szCs w:val="32"/>
          <w:lang w:val="zh-CN"/>
        </w:rPr>
        <w:t>，</w:t>
      </w:r>
      <w:proofErr w:type="gramStart"/>
      <w:r w:rsidR="00595DE0" w:rsidRPr="00D102AD">
        <w:rPr>
          <w:rFonts w:ascii="仿宋_GB2312" w:eastAsia="仿宋_GB2312" w:hAnsi="仿宋_GB2312" w:cs="仿宋_GB2312" w:hint="eastAsia"/>
          <w:sz w:val="32"/>
          <w:szCs w:val="32"/>
          <w:lang w:val="zh-CN"/>
        </w:rPr>
        <w:t>锻造高</w:t>
      </w:r>
      <w:proofErr w:type="gramEnd"/>
      <w:r w:rsidR="00595DE0" w:rsidRPr="00D102AD">
        <w:rPr>
          <w:rFonts w:ascii="仿宋_GB2312" w:eastAsia="仿宋_GB2312" w:hAnsi="仿宋_GB2312" w:cs="仿宋_GB2312" w:hint="eastAsia"/>
          <w:sz w:val="32"/>
          <w:szCs w:val="32"/>
          <w:lang w:val="zh-CN"/>
        </w:rPr>
        <w:t>素质“四有”好老师队伍</w:t>
      </w:r>
      <w:r w:rsidRPr="00D102AD">
        <w:rPr>
          <w:rFonts w:ascii="仿宋_GB2312" w:eastAsia="仿宋_GB2312" w:hAnsi="仿宋_GB2312" w:cs="仿宋_GB2312" w:hint="eastAsia"/>
          <w:sz w:val="32"/>
          <w:szCs w:val="32"/>
          <w:lang w:val="zh-CN"/>
        </w:rPr>
        <w:t>。</w:t>
      </w:r>
    </w:p>
    <w:p w:rsidR="00BF28AC" w:rsidRPr="00D102AD" w:rsidRDefault="00BF28AC" w:rsidP="00BF28AC">
      <w:pPr>
        <w:spacing w:line="550" w:lineRule="exact"/>
        <w:ind w:firstLineChars="200" w:firstLine="640"/>
        <w:rPr>
          <w:rFonts w:ascii="仿宋_GB2312" w:eastAsia="仿宋_GB2312" w:hAnsi="仿宋_GB2312" w:cs="仿宋_GB2312"/>
          <w:sz w:val="32"/>
          <w:szCs w:val="32"/>
          <w:lang w:val="zh-CN"/>
        </w:rPr>
      </w:pPr>
      <w:r w:rsidRPr="00D102AD">
        <w:rPr>
          <w:rFonts w:ascii="仿宋_GB2312" w:eastAsia="仿宋_GB2312" w:hAnsi="仿宋_GB2312" w:cs="仿宋_GB2312" w:hint="eastAsia"/>
          <w:sz w:val="32"/>
          <w:szCs w:val="32"/>
          <w:lang w:val="zh-CN"/>
        </w:rPr>
        <w:t>3、围绕“民主管理”，</w:t>
      </w:r>
      <w:r>
        <w:rPr>
          <w:rFonts w:ascii="仿宋_GB2312" w:eastAsia="仿宋_GB2312" w:hAnsi="仿宋_GB2312" w:cs="仿宋_GB2312" w:hint="eastAsia"/>
          <w:sz w:val="32"/>
          <w:szCs w:val="32"/>
          <w:lang w:val="zh-CN"/>
        </w:rPr>
        <w:t>认真贯彻</w:t>
      </w:r>
      <w:r w:rsidRPr="000F74A1">
        <w:rPr>
          <w:rFonts w:ascii="仿宋_GB2312" w:eastAsia="仿宋_GB2312" w:hAnsi="仿宋_GB2312" w:cs="仿宋_GB2312" w:hint="eastAsia"/>
          <w:sz w:val="32"/>
          <w:szCs w:val="32"/>
          <w:lang w:val="zh-CN"/>
        </w:rPr>
        <w:t>落实</w:t>
      </w:r>
      <w:r w:rsidR="00902082">
        <w:rPr>
          <w:rFonts w:ascii="仿宋_GB2312" w:eastAsia="仿宋_GB2312" w:hAnsi="仿宋_GB2312" w:cs="仿宋_GB2312" w:hint="eastAsia"/>
          <w:sz w:val="32"/>
          <w:szCs w:val="32"/>
          <w:lang w:val="zh-CN"/>
        </w:rPr>
        <w:t>《江苏省高等学校二级单位教职工代表大会实施办法（试行）》，</w:t>
      </w:r>
      <w:r>
        <w:rPr>
          <w:rFonts w:ascii="仿宋_GB2312" w:eastAsia="仿宋_GB2312" w:hAnsi="仿宋_GB2312" w:cs="仿宋_GB2312" w:hint="eastAsia"/>
          <w:sz w:val="32"/>
          <w:szCs w:val="32"/>
          <w:lang w:val="zh-CN"/>
        </w:rPr>
        <w:t>加强二级教代会规范化建设</w:t>
      </w:r>
      <w:r w:rsidRPr="000F74A1">
        <w:rPr>
          <w:rFonts w:ascii="仿宋_GB2312" w:eastAsia="仿宋_GB2312" w:hAnsi="仿宋_GB2312" w:cs="仿宋_GB2312" w:hint="eastAsia"/>
          <w:sz w:val="32"/>
          <w:szCs w:val="32"/>
          <w:lang w:val="zh-CN"/>
        </w:rPr>
        <w:t>。</w:t>
      </w:r>
      <w:r w:rsidRPr="00D102AD">
        <w:rPr>
          <w:rFonts w:ascii="仿宋_GB2312" w:eastAsia="仿宋_GB2312" w:hAnsi="仿宋_GB2312" w:cs="仿宋_GB2312" w:hint="eastAsia"/>
          <w:sz w:val="32"/>
          <w:szCs w:val="32"/>
          <w:lang w:val="zh-CN"/>
        </w:rPr>
        <w:t>不断丰富教职工参与基层民主管理的内容和形式，依法保障教职工对本单位改革发展重大事项和教职工重要利益事项的知情权、参与权、表达权、监督权。</w:t>
      </w:r>
    </w:p>
    <w:p w:rsidR="00BF28AC" w:rsidRPr="00D102AD" w:rsidRDefault="00BF28AC" w:rsidP="00BF28AC">
      <w:pPr>
        <w:spacing w:line="550" w:lineRule="exact"/>
        <w:ind w:firstLineChars="200" w:firstLine="640"/>
        <w:rPr>
          <w:rFonts w:ascii="仿宋_GB2312" w:eastAsia="仿宋_GB2312" w:hAnsi="仿宋_GB2312" w:cs="仿宋_GB2312"/>
          <w:sz w:val="32"/>
          <w:szCs w:val="32"/>
          <w:lang w:val="zh-CN"/>
        </w:rPr>
      </w:pPr>
      <w:r w:rsidRPr="00D102AD">
        <w:rPr>
          <w:rFonts w:ascii="仿宋_GB2312" w:eastAsia="仿宋_GB2312" w:hAnsi="仿宋_GB2312" w:cs="仿宋_GB2312" w:hint="eastAsia"/>
          <w:sz w:val="32"/>
          <w:szCs w:val="32"/>
          <w:lang w:val="zh-CN"/>
        </w:rPr>
        <w:t>4、围绕“暖心聚力”，维护教职工合法权益，</w:t>
      </w:r>
      <w:r w:rsidR="00061A25" w:rsidRPr="00D102AD">
        <w:rPr>
          <w:rFonts w:ascii="仿宋_GB2312" w:eastAsia="仿宋_GB2312" w:hAnsi="仿宋_GB2312" w:cs="仿宋_GB2312" w:hint="eastAsia"/>
          <w:sz w:val="32"/>
          <w:szCs w:val="32"/>
          <w:lang w:val="zh-CN"/>
        </w:rPr>
        <w:t>实施提升教职工生活品质行动。</w:t>
      </w:r>
      <w:r w:rsidRPr="00D102AD">
        <w:rPr>
          <w:rFonts w:ascii="仿宋_GB2312" w:eastAsia="仿宋_GB2312" w:hAnsi="仿宋_GB2312" w:cs="仿宋_GB2312" w:hint="eastAsia"/>
          <w:sz w:val="32"/>
          <w:szCs w:val="32"/>
          <w:lang w:val="zh-CN"/>
        </w:rPr>
        <w:t>加强服务教职工制度、内容、载体建设，密切联系广大教职工、全心全意为教职工服务，</w:t>
      </w:r>
      <w:r w:rsidR="00061A25" w:rsidRPr="00D102AD">
        <w:rPr>
          <w:rFonts w:ascii="仿宋_GB2312" w:eastAsia="仿宋_GB2312" w:hAnsi="仿宋_GB2312" w:cs="仿宋_GB2312" w:hint="eastAsia"/>
          <w:sz w:val="32"/>
          <w:szCs w:val="32"/>
          <w:lang w:val="zh-CN"/>
        </w:rPr>
        <w:t>为教职工说话办事，</w:t>
      </w:r>
      <w:r w:rsidRPr="00D102AD">
        <w:rPr>
          <w:rFonts w:ascii="仿宋_GB2312" w:eastAsia="仿宋_GB2312" w:hAnsi="仿宋_GB2312" w:cs="仿宋_GB2312" w:hint="eastAsia"/>
          <w:sz w:val="32"/>
          <w:szCs w:val="32"/>
          <w:lang w:val="zh-CN"/>
        </w:rPr>
        <w:t>关心教职工生活，</w:t>
      </w:r>
      <w:r w:rsidR="00061A25" w:rsidRPr="00D102AD">
        <w:rPr>
          <w:rFonts w:ascii="仿宋_GB2312" w:eastAsia="仿宋_GB2312" w:hAnsi="仿宋_GB2312" w:cs="仿宋_GB2312" w:hint="eastAsia"/>
          <w:sz w:val="32"/>
          <w:szCs w:val="32"/>
          <w:lang w:val="zh-CN"/>
        </w:rPr>
        <w:t>服务教职工身心健康，打造教职工文化特色品牌</w:t>
      </w:r>
      <w:r w:rsidRPr="00D102AD">
        <w:rPr>
          <w:rFonts w:ascii="仿宋_GB2312" w:eastAsia="仿宋_GB2312" w:hAnsi="仿宋_GB2312" w:cs="仿宋_GB2312" w:hint="eastAsia"/>
          <w:sz w:val="32"/>
          <w:szCs w:val="32"/>
          <w:lang w:val="zh-CN"/>
        </w:rPr>
        <w:t>。</w:t>
      </w:r>
      <w:r w:rsidR="00902082" w:rsidRPr="00D102AD">
        <w:rPr>
          <w:rFonts w:ascii="仿宋_GB2312" w:eastAsia="仿宋_GB2312" w:hAnsi="仿宋_GB2312" w:cs="仿宋_GB2312" w:hint="eastAsia"/>
          <w:sz w:val="32"/>
          <w:szCs w:val="32"/>
          <w:lang w:val="zh-CN"/>
        </w:rPr>
        <w:t>围绕服务青年教职工成长、</w:t>
      </w:r>
      <w:r w:rsidRPr="00D102AD">
        <w:rPr>
          <w:rFonts w:ascii="仿宋_GB2312" w:eastAsia="仿宋_GB2312" w:hAnsi="仿宋_GB2312" w:cs="仿宋_GB2312" w:hint="eastAsia"/>
          <w:sz w:val="32"/>
          <w:szCs w:val="32"/>
          <w:lang w:val="zh-CN"/>
        </w:rPr>
        <w:t>职业发展</w:t>
      </w:r>
      <w:r w:rsidR="00902082" w:rsidRPr="00D102AD">
        <w:rPr>
          <w:rFonts w:ascii="仿宋_GB2312" w:eastAsia="仿宋_GB2312" w:hAnsi="仿宋_GB2312" w:cs="仿宋_GB2312" w:hint="eastAsia"/>
          <w:sz w:val="32"/>
          <w:szCs w:val="32"/>
          <w:lang w:val="zh-CN"/>
        </w:rPr>
        <w:t>、</w:t>
      </w:r>
      <w:r w:rsidR="00902082" w:rsidRPr="00D102AD">
        <w:rPr>
          <w:rFonts w:ascii="仿宋_GB2312" w:eastAsia="仿宋_GB2312" w:hAnsi="仿宋_GB2312" w:cs="仿宋_GB2312" w:hint="eastAsia"/>
          <w:sz w:val="32"/>
          <w:szCs w:val="32"/>
          <w:lang w:val="zh-CN"/>
        </w:rPr>
        <w:lastRenderedPageBreak/>
        <w:t>婚恋家庭整合校内外资源、搭建平台、</w:t>
      </w:r>
      <w:r w:rsidRPr="00D102AD">
        <w:rPr>
          <w:rFonts w:ascii="仿宋_GB2312" w:eastAsia="仿宋_GB2312" w:hAnsi="仿宋_GB2312" w:cs="仿宋_GB2312" w:hint="eastAsia"/>
          <w:sz w:val="32"/>
          <w:szCs w:val="32"/>
          <w:lang w:val="zh-CN"/>
        </w:rPr>
        <w:t>举办活动，助力青年教师成长。</w:t>
      </w:r>
    </w:p>
    <w:p w:rsidR="00BF28AC" w:rsidRPr="00D102AD" w:rsidRDefault="00BF28AC" w:rsidP="00BF28AC">
      <w:pPr>
        <w:spacing w:line="550" w:lineRule="exact"/>
        <w:ind w:firstLineChars="200" w:firstLine="640"/>
        <w:rPr>
          <w:rFonts w:ascii="仿宋_GB2312" w:eastAsia="仿宋_GB2312" w:hAnsi="仿宋_GB2312" w:cs="仿宋_GB2312"/>
          <w:sz w:val="32"/>
          <w:szCs w:val="32"/>
          <w:lang w:val="zh-CN"/>
        </w:rPr>
      </w:pPr>
      <w:r w:rsidRPr="00D102AD">
        <w:rPr>
          <w:rFonts w:ascii="仿宋_GB2312" w:eastAsia="仿宋_GB2312" w:hAnsi="仿宋_GB2312" w:cs="仿宋_GB2312" w:hint="eastAsia"/>
          <w:sz w:val="32"/>
          <w:szCs w:val="32"/>
          <w:lang w:val="zh-CN"/>
        </w:rPr>
        <w:t>5、围绕“强基固本”，</w:t>
      </w:r>
      <w:r w:rsidR="00902082" w:rsidRPr="00D102AD">
        <w:rPr>
          <w:rFonts w:ascii="仿宋_GB2312" w:eastAsia="仿宋_GB2312" w:hAnsi="仿宋_GB2312" w:cs="仿宋_GB2312" w:hint="eastAsia"/>
          <w:sz w:val="32"/>
          <w:szCs w:val="32"/>
          <w:lang w:val="zh-CN"/>
        </w:rPr>
        <w:t>完善</w:t>
      </w:r>
      <w:proofErr w:type="gramStart"/>
      <w:r w:rsidR="00902082" w:rsidRPr="00D102AD">
        <w:rPr>
          <w:rFonts w:ascii="仿宋_GB2312" w:eastAsia="仿宋_GB2312" w:hAnsi="仿宋_GB2312" w:cs="仿宋_GB2312" w:hint="eastAsia"/>
          <w:sz w:val="32"/>
          <w:szCs w:val="32"/>
          <w:lang w:val="zh-CN"/>
        </w:rPr>
        <w:t>党建带</w:t>
      </w:r>
      <w:proofErr w:type="gramEnd"/>
      <w:r w:rsidR="00902082" w:rsidRPr="00D102AD">
        <w:rPr>
          <w:rFonts w:ascii="仿宋_GB2312" w:eastAsia="仿宋_GB2312" w:hAnsi="仿宋_GB2312" w:cs="仿宋_GB2312" w:hint="eastAsia"/>
          <w:sz w:val="32"/>
          <w:szCs w:val="32"/>
          <w:lang w:val="zh-CN"/>
        </w:rPr>
        <w:t>工建工作机制，</w:t>
      </w:r>
      <w:r w:rsidRPr="00D102AD">
        <w:rPr>
          <w:rFonts w:ascii="仿宋_GB2312" w:eastAsia="仿宋_GB2312" w:hAnsi="仿宋_GB2312" w:cs="仿宋_GB2312" w:hint="eastAsia"/>
          <w:sz w:val="32"/>
          <w:szCs w:val="32"/>
          <w:lang w:val="zh-CN"/>
        </w:rPr>
        <w:t>加强分工会自身建设，</w:t>
      </w:r>
      <w:r w:rsidR="00061A25" w:rsidRPr="00D102AD">
        <w:rPr>
          <w:rFonts w:ascii="仿宋_GB2312" w:eastAsia="仿宋_GB2312" w:hAnsi="仿宋_GB2312" w:cs="仿宋_GB2312" w:hint="eastAsia"/>
          <w:sz w:val="32"/>
          <w:szCs w:val="32"/>
          <w:lang w:val="zh-CN"/>
        </w:rPr>
        <w:t>以“六化”为目标</w:t>
      </w:r>
      <w:r w:rsidRPr="00D102AD">
        <w:rPr>
          <w:rFonts w:ascii="仿宋_GB2312" w:eastAsia="仿宋_GB2312" w:hAnsi="仿宋_GB2312" w:cs="仿宋_GB2312" w:hint="eastAsia"/>
          <w:sz w:val="32"/>
          <w:szCs w:val="32"/>
          <w:lang w:val="zh-CN"/>
        </w:rPr>
        <w:t>深入推进教职工小家建设工作，推动工作创新发展。聚焦增强政治性、先进性、群众性，积极探索更具广泛性、开放性、灵活性和群众性的群团组织工作方式，</w:t>
      </w:r>
      <w:r w:rsidR="00902082" w:rsidRPr="00D102AD">
        <w:rPr>
          <w:rFonts w:ascii="仿宋_GB2312" w:eastAsia="仿宋_GB2312" w:hAnsi="仿宋_GB2312" w:cs="仿宋_GB2312" w:hint="eastAsia"/>
          <w:sz w:val="32"/>
          <w:szCs w:val="32"/>
          <w:lang w:val="zh-CN"/>
        </w:rPr>
        <w:t>建立联系广泛服务教职工的工作体系，</w:t>
      </w:r>
      <w:r w:rsidRPr="00D102AD">
        <w:rPr>
          <w:rFonts w:ascii="仿宋_GB2312" w:eastAsia="仿宋_GB2312" w:hAnsi="仿宋_GB2312" w:cs="仿宋_GB2312" w:hint="eastAsia"/>
          <w:sz w:val="32"/>
          <w:szCs w:val="32"/>
          <w:lang w:val="zh-CN"/>
        </w:rPr>
        <w:t>把分工会建成教职工信赖的教职工小家。</w:t>
      </w:r>
    </w:p>
    <w:p w:rsidR="00BF28AC" w:rsidRPr="00A6780B" w:rsidRDefault="00BF28AC" w:rsidP="00BF28AC">
      <w:pPr>
        <w:pStyle w:val="a3"/>
        <w:numPr>
          <w:ilvl w:val="0"/>
          <w:numId w:val="1"/>
        </w:numPr>
        <w:ind w:firstLineChars="0"/>
        <w:rPr>
          <w:rFonts w:ascii="黑体" w:eastAsia="黑体" w:hAnsi="黑体"/>
          <w:sz w:val="32"/>
          <w:szCs w:val="32"/>
        </w:rPr>
      </w:pPr>
      <w:r w:rsidRPr="00A6780B">
        <w:rPr>
          <w:rFonts w:ascii="黑体" w:eastAsia="黑体" w:hAnsi="黑体" w:hint="eastAsia"/>
          <w:sz w:val="32"/>
          <w:szCs w:val="32"/>
        </w:rPr>
        <w:t>项目要求</w:t>
      </w:r>
    </w:p>
    <w:p w:rsidR="00BF28AC" w:rsidRPr="00A6780B" w:rsidRDefault="00BF28AC" w:rsidP="00BF28AC">
      <w:pPr>
        <w:ind w:firstLineChars="200" w:firstLine="643"/>
        <w:rPr>
          <w:rFonts w:ascii="仿宋" w:eastAsia="仿宋" w:hAnsi="仿宋"/>
          <w:b/>
          <w:sz w:val="32"/>
          <w:szCs w:val="32"/>
        </w:rPr>
      </w:pPr>
      <w:r w:rsidRPr="00A6780B">
        <w:rPr>
          <w:rFonts w:ascii="仿宋" w:eastAsia="仿宋" w:hAnsi="仿宋" w:hint="eastAsia"/>
          <w:b/>
          <w:sz w:val="32"/>
          <w:szCs w:val="32"/>
        </w:rPr>
        <w:t>1</w:t>
      </w:r>
      <w:r w:rsidRPr="00A6780B">
        <w:rPr>
          <w:rFonts w:ascii="仿宋" w:eastAsia="仿宋" w:hAnsi="仿宋"/>
          <w:b/>
          <w:sz w:val="32"/>
          <w:szCs w:val="32"/>
        </w:rPr>
        <w:t>.</w:t>
      </w:r>
      <w:r w:rsidRPr="00A6780B">
        <w:rPr>
          <w:rFonts w:ascii="仿宋" w:eastAsia="仿宋" w:hAnsi="仿宋" w:hint="eastAsia"/>
          <w:b/>
          <w:sz w:val="32"/>
          <w:szCs w:val="32"/>
        </w:rPr>
        <w:t>彰</w:t>
      </w:r>
      <w:proofErr w:type="gramStart"/>
      <w:r w:rsidRPr="00A6780B">
        <w:rPr>
          <w:rFonts w:ascii="仿宋" w:eastAsia="仿宋" w:hAnsi="仿宋" w:hint="eastAsia"/>
          <w:b/>
          <w:sz w:val="32"/>
          <w:szCs w:val="32"/>
        </w:rPr>
        <w:t>显时代</w:t>
      </w:r>
      <w:proofErr w:type="gramEnd"/>
      <w:r w:rsidRPr="00A6780B">
        <w:rPr>
          <w:rFonts w:ascii="仿宋" w:eastAsia="仿宋" w:hAnsi="仿宋" w:hint="eastAsia"/>
          <w:b/>
          <w:sz w:val="32"/>
          <w:szCs w:val="32"/>
        </w:rPr>
        <w:t>特色，助力学校发展。</w:t>
      </w:r>
    </w:p>
    <w:p w:rsidR="00BF28AC" w:rsidRPr="00D102AD" w:rsidRDefault="00BF28AC" w:rsidP="00BF28AC">
      <w:pPr>
        <w:ind w:firstLineChars="200" w:firstLine="640"/>
        <w:rPr>
          <w:rFonts w:ascii="仿宋_GB2312" w:eastAsia="仿宋_GB2312" w:hAnsi="仿宋_GB2312" w:cs="仿宋_GB2312"/>
          <w:sz w:val="32"/>
          <w:szCs w:val="32"/>
          <w:lang w:val="zh-CN"/>
        </w:rPr>
      </w:pPr>
      <w:r w:rsidRPr="00D102AD">
        <w:rPr>
          <w:rFonts w:ascii="仿宋_GB2312" w:eastAsia="仿宋_GB2312" w:hAnsi="仿宋_GB2312" w:cs="仿宋_GB2312" w:hint="eastAsia"/>
          <w:sz w:val="32"/>
          <w:szCs w:val="32"/>
          <w:lang w:val="zh-CN"/>
        </w:rPr>
        <w:t>按照“党政所需、教工所盼、工会所能”找准工作的着力点、结合点和切入点，以推动高质量发展、促进高品质生活、建设高素质教职工队伍为重点，紧贴新时代广大教职工对美好生活新期待，服务项目符合本单位或学校发展实际，</w:t>
      </w:r>
      <w:proofErr w:type="gramStart"/>
      <w:r w:rsidRPr="00D102AD">
        <w:rPr>
          <w:rFonts w:ascii="仿宋_GB2312" w:eastAsia="仿宋_GB2312" w:hAnsi="仿宋_GB2312" w:cs="仿宋_GB2312" w:hint="eastAsia"/>
          <w:sz w:val="32"/>
          <w:szCs w:val="32"/>
          <w:lang w:val="zh-CN"/>
        </w:rPr>
        <w:t>对凝心</w:t>
      </w:r>
      <w:proofErr w:type="gramEnd"/>
      <w:r w:rsidRPr="00D102AD">
        <w:rPr>
          <w:rFonts w:ascii="仿宋_GB2312" w:eastAsia="仿宋_GB2312" w:hAnsi="仿宋_GB2312" w:cs="仿宋_GB2312" w:hint="eastAsia"/>
          <w:sz w:val="32"/>
          <w:szCs w:val="32"/>
          <w:lang w:val="zh-CN"/>
        </w:rPr>
        <w:t>聚力促进发展有助益，得到党政肯定和相关部门支持。</w:t>
      </w:r>
    </w:p>
    <w:p w:rsidR="00BF28AC" w:rsidRPr="00A6780B" w:rsidRDefault="00BF28AC" w:rsidP="00BF28AC">
      <w:pPr>
        <w:ind w:firstLineChars="200" w:firstLine="643"/>
        <w:rPr>
          <w:rFonts w:ascii="仿宋" w:eastAsia="仿宋" w:hAnsi="仿宋"/>
          <w:b/>
          <w:sz w:val="32"/>
          <w:szCs w:val="32"/>
        </w:rPr>
      </w:pPr>
      <w:r w:rsidRPr="00A6780B">
        <w:rPr>
          <w:rFonts w:ascii="仿宋" w:eastAsia="仿宋" w:hAnsi="仿宋"/>
          <w:b/>
          <w:sz w:val="32"/>
          <w:szCs w:val="32"/>
        </w:rPr>
        <w:t>2.</w:t>
      </w:r>
      <w:r w:rsidRPr="00A6780B">
        <w:rPr>
          <w:rFonts w:ascii="仿宋" w:eastAsia="仿宋" w:hAnsi="仿宋" w:hint="eastAsia"/>
          <w:b/>
          <w:sz w:val="32"/>
          <w:szCs w:val="32"/>
        </w:rPr>
        <w:t xml:space="preserve"> 契合职工需求，突出工会特点。</w:t>
      </w:r>
    </w:p>
    <w:p w:rsidR="00BF28AC" w:rsidRPr="00D102AD" w:rsidRDefault="00BF28AC" w:rsidP="00BF28AC">
      <w:pPr>
        <w:ind w:firstLineChars="200" w:firstLine="640"/>
        <w:rPr>
          <w:rFonts w:ascii="仿宋_GB2312" w:eastAsia="仿宋_GB2312" w:hAnsi="仿宋_GB2312" w:cs="仿宋_GB2312"/>
          <w:sz w:val="32"/>
          <w:szCs w:val="32"/>
          <w:lang w:val="zh-CN"/>
        </w:rPr>
      </w:pPr>
      <w:r w:rsidRPr="00D102AD">
        <w:rPr>
          <w:rFonts w:ascii="仿宋_GB2312" w:eastAsia="仿宋_GB2312" w:hAnsi="仿宋_GB2312" w:cs="仿宋_GB2312" w:hint="eastAsia"/>
          <w:sz w:val="32"/>
          <w:szCs w:val="32"/>
          <w:lang w:val="zh-CN"/>
        </w:rPr>
        <w:t>以教职工需求为导向，服务项目需经过深入调研，帮助职工解决最关心最直接最现实的利益问题和最困难最操心</w:t>
      </w:r>
      <w:proofErr w:type="gramStart"/>
      <w:r w:rsidRPr="00D102AD">
        <w:rPr>
          <w:rFonts w:ascii="仿宋_GB2312" w:eastAsia="仿宋_GB2312" w:hAnsi="仿宋_GB2312" w:cs="仿宋_GB2312" w:hint="eastAsia"/>
          <w:sz w:val="32"/>
          <w:szCs w:val="32"/>
          <w:lang w:val="zh-CN"/>
        </w:rPr>
        <w:t>最</w:t>
      </w:r>
      <w:proofErr w:type="gramEnd"/>
      <w:r w:rsidRPr="00D102AD">
        <w:rPr>
          <w:rFonts w:ascii="仿宋_GB2312" w:eastAsia="仿宋_GB2312" w:hAnsi="仿宋_GB2312" w:cs="仿宋_GB2312" w:hint="eastAsia"/>
          <w:sz w:val="32"/>
          <w:szCs w:val="32"/>
          <w:lang w:val="zh-CN"/>
        </w:rPr>
        <w:t>忧虑的实际问题。服务项目应体现工会组织“政治性、先进性、群众性”的特点，结合年度工会工作计划，通过提供普惠性、常态性、精准性的服务，突出各单位特色优势，逐步形成各分工会工作品牌，切实提升工会组织的吸引力、凝聚力和影响力。</w:t>
      </w:r>
    </w:p>
    <w:p w:rsidR="00BF28AC" w:rsidRPr="00A6780B" w:rsidRDefault="00BF28AC" w:rsidP="00BF28AC">
      <w:pPr>
        <w:ind w:firstLineChars="200" w:firstLine="643"/>
        <w:rPr>
          <w:rFonts w:ascii="仿宋" w:eastAsia="仿宋" w:hAnsi="仿宋"/>
          <w:b/>
          <w:sz w:val="32"/>
          <w:szCs w:val="32"/>
        </w:rPr>
      </w:pPr>
      <w:r w:rsidRPr="00A6780B">
        <w:rPr>
          <w:rFonts w:ascii="仿宋" w:eastAsia="仿宋" w:hAnsi="仿宋" w:hint="eastAsia"/>
          <w:b/>
          <w:sz w:val="32"/>
          <w:szCs w:val="32"/>
        </w:rPr>
        <w:lastRenderedPageBreak/>
        <w:t>3</w:t>
      </w:r>
      <w:r w:rsidRPr="00A6780B">
        <w:rPr>
          <w:rFonts w:ascii="仿宋" w:eastAsia="仿宋" w:hAnsi="仿宋"/>
          <w:b/>
          <w:sz w:val="32"/>
          <w:szCs w:val="32"/>
        </w:rPr>
        <w:t xml:space="preserve">. </w:t>
      </w:r>
      <w:r w:rsidRPr="00A6780B">
        <w:rPr>
          <w:rFonts w:ascii="仿宋" w:eastAsia="仿宋" w:hAnsi="仿宋" w:hint="eastAsia"/>
          <w:b/>
          <w:sz w:val="32"/>
          <w:szCs w:val="32"/>
        </w:rPr>
        <w:t>坚持创新创优，具备推广价值。</w:t>
      </w:r>
    </w:p>
    <w:p w:rsidR="00BF28AC" w:rsidRPr="00D102AD" w:rsidRDefault="00BF28AC" w:rsidP="00BF28AC">
      <w:pPr>
        <w:ind w:firstLineChars="200" w:firstLine="640"/>
        <w:rPr>
          <w:rFonts w:ascii="仿宋_GB2312" w:eastAsia="仿宋_GB2312" w:hAnsi="仿宋_GB2312" w:cs="仿宋_GB2312"/>
          <w:sz w:val="32"/>
          <w:szCs w:val="32"/>
          <w:lang w:val="zh-CN"/>
        </w:rPr>
      </w:pPr>
      <w:r w:rsidRPr="00D102AD">
        <w:rPr>
          <w:rFonts w:ascii="仿宋_GB2312" w:eastAsia="仿宋_GB2312" w:hAnsi="仿宋_GB2312" w:cs="仿宋_GB2312" w:hint="eastAsia"/>
          <w:sz w:val="32"/>
          <w:szCs w:val="32"/>
          <w:lang w:val="zh-CN"/>
        </w:rPr>
        <w:t>在服务形式、服务内容、服务对象、服务方式等方面进行创新探索，由本级工会为主策划组织实施，或根据上级工会统一部署的工作加以拓展和突破。</w:t>
      </w:r>
      <w:proofErr w:type="gramStart"/>
      <w:r w:rsidRPr="00D102AD">
        <w:rPr>
          <w:rFonts w:ascii="仿宋_GB2312" w:eastAsia="仿宋_GB2312" w:hAnsi="仿宋_GB2312" w:cs="仿宋_GB2312" w:hint="eastAsia"/>
          <w:sz w:val="32"/>
          <w:szCs w:val="32"/>
          <w:lang w:val="zh-CN"/>
        </w:rPr>
        <w:t>经实施</w:t>
      </w:r>
      <w:proofErr w:type="gramEnd"/>
      <w:r w:rsidRPr="00D102AD">
        <w:rPr>
          <w:rFonts w:ascii="仿宋_GB2312" w:eastAsia="仿宋_GB2312" w:hAnsi="仿宋_GB2312" w:cs="仿宋_GB2312" w:hint="eastAsia"/>
          <w:sz w:val="32"/>
          <w:szCs w:val="32"/>
          <w:lang w:val="zh-CN"/>
        </w:rPr>
        <w:t>后将有明显成效，教职工可参与度、满意度、受益度高，能解决实际问题，具有借鉴意义和应用价值，可在更高层次、更广领域，同类单位中推广复制。</w:t>
      </w:r>
    </w:p>
    <w:p w:rsidR="00BF28AC" w:rsidRPr="00A6780B" w:rsidRDefault="00BF28AC" w:rsidP="00BF28AC">
      <w:pPr>
        <w:pStyle w:val="a3"/>
        <w:numPr>
          <w:ilvl w:val="0"/>
          <w:numId w:val="1"/>
        </w:numPr>
        <w:ind w:firstLineChars="0"/>
        <w:rPr>
          <w:rFonts w:ascii="黑体" w:eastAsia="黑体" w:hAnsi="黑体"/>
          <w:sz w:val="32"/>
          <w:szCs w:val="32"/>
        </w:rPr>
      </w:pPr>
      <w:r w:rsidRPr="00A6780B">
        <w:rPr>
          <w:rFonts w:ascii="黑体" w:eastAsia="黑体" w:hAnsi="黑体" w:hint="eastAsia"/>
          <w:sz w:val="32"/>
          <w:szCs w:val="32"/>
        </w:rPr>
        <w:t>申报及评审</w:t>
      </w:r>
    </w:p>
    <w:p w:rsidR="00BF28AC" w:rsidRPr="00A6780B" w:rsidRDefault="00BF28AC" w:rsidP="00BF28AC">
      <w:pPr>
        <w:pStyle w:val="a3"/>
        <w:ind w:firstLine="643"/>
        <w:rPr>
          <w:rFonts w:ascii="仿宋" w:eastAsia="仿宋" w:hAnsi="仿宋"/>
          <w:b/>
          <w:sz w:val="32"/>
          <w:szCs w:val="32"/>
        </w:rPr>
      </w:pPr>
      <w:r w:rsidRPr="00A6780B">
        <w:rPr>
          <w:rFonts w:ascii="仿宋" w:eastAsia="仿宋" w:hAnsi="仿宋"/>
          <w:b/>
          <w:sz w:val="32"/>
          <w:szCs w:val="32"/>
        </w:rPr>
        <w:t>1.</w:t>
      </w:r>
      <w:r w:rsidRPr="00A6780B">
        <w:rPr>
          <w:rFonts w:ascii="仿宋" w:eastAsia="仿宋" w:hAnsi="仿宋" w:hint="eastAsia"/>
          <w:b/>
          <w:sz w:val="32"/>
          <w:szCs w:val="32"/>
        </w:rPr>
        <w:t>申报</w:t>
      </w:r>
    </w:p>
    <w:p w:rsidR="00BF28AC" w:rsidRPr="00D102AD" w:rsidRDefault="00BF28AC" w:rsidP="00BF28AC">
      <w:pPr>
        <w:ind w:firstLineChars="200" w:firstLine="640"/>
        <w:rPr>
          <w:rFonts w:ascii="仿宋_GB2312" w:eastAsia="仿宋_GB2312" w:hAnsi="仿宋_GB2312" w:cs="仿宋_GB2312"/>
          <w:sz w:val="32"/>
          <w:szCs w:val="32"/>
          <w:lang w:val="zh-CN"/>
        </w:rPr>
      </w:pPr>
      <w:r w:rsidRPr="00D102AD">
        <w:rPr>
          <w:rFonts w:ascii="仿宋_GB2312" w:eastAsia="仿宋_GB2312" w:hAnsi="仿宋_GB2312" w:cs="仿宋_GB2312" w:hint="eastAsia"/>
          <w:sz w:val="32"/>
          <w:szCs w:val="32"/>
          <w:lang w:val="zh-CN"/>
        </w:rPr>
        <w:t>各分工会按照要求认真做好项目的可行性调研、培育和申报工作。如实填报申报表（见附件1），经同级党组织同意，于</w:t>
      </w:r>
      <w:r w:rsidRPr="00D102AD">
        <w:rPr>
          <w:rFonts w:ascii="仿宋_GB2312" w:eastAsia="仿宋_GB2312" w:hAnsi="仿宋_GB2312" w:cs="仿宋_GB2312" w:hint="eastAsia"/>
          <w:b/>
          <w:sz w:val="32"/>
          <w:szCs w:val="32"/>
          <w:lang w:val="zh-CN"/>
        </w:rPr>
        <w:t>202</w:t>
      </w:r>
      <w:r w:rsidRPr="00D102AD">
        <w:rPr>
          <w:rFonts w:ascii="仿宋_GB2312" w:eastAsia="仿宋_GB2312" w:hAnsi="仿宋_GB2312" w:cs="仿宋_GB2312"/>
          <w:b/>
          <w:sz w:val="32"/>
          <w:szCs w:val="32"/>
          <w:lang w:val="zh-CN"/>
        </w:rPr>
        <w:t>2</w:t>
      </w:r>
      <w:r w:rsidRPr="00D102AD">
        <w:rPr>
          <w:rFonts w:ascii="仿宋_GB2312" w:eastAsia="仿宋_GB2312" w:hAnsi="仿宋_GB2312" w:cs="仿宋_GB2312" w:hint="eastAsia"/>
          <w:b/>
          <w:sz w:val="32"/>
          <w:szCs w:val="32"/>
          <w:lang w:val="zh-CN"/>
        </w:rPr>
        <w:t>年</w:t>
      </w:r>
      <w:r w:rsidRPr="00D102AD">
        <w:rPr>
          <w:rFonts w:ascii="仿宋_GB2312" w:eastAsia="仿宋_GB2312" w:hAnsi="仿宋_GB2312" w:cs="仿宋_GB2312"/>
          <w:b/>
          <w:sz w:val="32"/>
          <w:szCs w:val="32"/>
          <w:lang w:val="zh-CN"/>
        </w:rPr>
        <w:t>6</w:t>
      </w:r>
      <w:r w:rsidRPr="00D102AD">
        <w:rPr>
          <w:rFonts w:ascii="仿宋_GB2312" w:eastAsia="仿宋_GB2312" w:hAnsi="仿宋_GB2312" w:cs="仿宋_GB2312" w:hint="eastAsia"/>
          <w:b/>
          <w:sz w:val="32"/>
          <w:szCs w:val="32"/>
          <w:lang w:val="zh-CN"/>
        </w:rPr>
        <w:t>月</w:t>
      </w:r>
      <w:r w:rsidRPr="00D102AD">
        <w:rPr>
          <w:rFonts w:ascii="仿宋_GB2312" w:eastAsia="仿宋_GB2312" w:hAnsi="仿宋_GB2312" w:cs="仿宋_GB2312"/>
          <w:b/>
          <w:sz w:val="32"/>
          <w:szCs w:val="32"/>
          <w:lang w:val="zh-CN"/>
        </w:rPr>
        <w:t>1</w:t>
      </w:r>
      <w:r w:rsidRPr="00D102AD">
        <w:rPr>
          <w:rFonts w:ascii="仿宋_GB2312" w:eastAsia="仿宋_GB2312" w:hAnsi="仿宋_GB2312" w:cs="仿宋_GB2312" w:hint="eastAsia"/>
          <w:b/>
          <w:sz w:val="32"/>
          <w:szCs w:val="32"/>
          <w:lang w:val="zh-CN"/>
        </w:rPr>
        <w:t>5日</w:t>
      </w:r>
      <w:r w:rsidRPr="00D102AD">
        <w:rPr>
          <w:rFonts w:ascii="仿宋_GB2312" w:eastAsia="仿宋_GB2312" w:hAnsi="仿宋_GB2312" w:cs="仿宋_GB2312" w:hint="eastAsia"/>
          <w:sz w:val="32"/>
          <w:szCs w:val="32"/>
          <w:lang w:val="zh-CN"/>
        </w:rPr>
        <w:t>前将相关材料纸质版和电子版报送校工会，邮箱</w:t>
      </w:r>
      <w:r w:rsidRPr="00D102AD">
        <w:rPr>
          <w:rFonts w:ascii="仿宋_GB2312" w:eastAsia="仿宋_GB2312" w:hAnsi="仿宋_GB2312" w:cs="仿宋_GB2312"/>
          <w:sz w:val="32"/>
          <w:szCs w:val="32"/>
          <w:lang w:val="zh-CN"/>
        </w:rPr>
        <w:t>576985609</w:t>
      </w:r>
      <w:r w:rsidRPr="00D102AD">
        <w:rPr>
          <w:rFonts w:ascii="仿宋_GB2312" w:eastAsia="仿宋_GB2312" w:hAnsi="仿宋_GB2312" w:cs="仿宋_GB2312" w:hint="eastAsia"/>
          <w:sz w:val="32"/>
          <w:szCs w:val="32"/>
          <w:lang w:val="zh-CN"/>
        </w:rPr>
        <w:t>@</w:t>
      </w:r>
      <w:r w:rsidRPr="00D102AD">
        <w:rPr>
          <w:rFonts w:ascii="仿宋_GB2312" w:eastAsia="仿宋_GB2312" w:hAnsi="仿宋_GB2312" w:cs="仿宋_GB2312"/>
          <w:sz w:val="32"/>
          <w:szCs w:val="32"/>
          <w:lang w:val="zh-CN"/>
        </w:rPr>
        <w:t>qq.com</w:t>
      </w:r>
      <w:r w:rsidRPr="00D102AD">
        <w:rPr>
          <w:rFonts w:ascii="仿宋_GB2312" w:eastAsia="仿宋_GB2312" w:hAnsi="仿宋_GB2312" w:cs="仿宋_GB2312" w:hint="eastAsia"/>
          <w:sz w:val="32"/>
          <w:szCs w:val="32"/>
          <w:lang w:val="zh-CN"/>
        </w:rPr>
        <w:t>，邮件标题请注明“╳╳分工会服务教职工创新创优项目立项申报”,联系人：谈玥，电话8</w:t>
      </w:r>
      <w:r w:rsidRPr="00D102AD">
        <w:rPr>
          <w:rFonts w:ascii="仿宋_GB2312" w:eastAsia="仿宋_GB2312" w:hAnsi="仿宋_GB2312" w:cs="仿宋_GB2312"/>
          <w:sz w:val="32"/>
          <w:szCs w:val="32"/>
          <w:lang w:val="zh-CN"/>
        </w:rPr>
        <w:t>5811046</w:t>
      </w:r>
      <w:r w:rsidRPr="00D102AD">
        <w:rPr>
          <w:rFonts w:ascii="仿宋_GB2312" w:eastAsia="仿宋_GB2312" w:hAnsi="仿宋_GB2312" w:cs="仿宋_GB2312" w:hint="eastAsia"/>
          <w:sz w:val="32"/>
          <w:szCs w:val="32"/>
          <w:lang w:val="zh-CN"/>
        </w:rPr>
        <w:t>。</w:t>
      </w:r>
    </w:p>
    <w:p w:rsidR="00BF28AC" w:rsidRDefault="00BF28AC" w:rsidP="00BF28AC">
      <w:pPr>
        <w:pStyle w:val="a3"/>
        <w:ind w:firstLine="643"/>
        <w:rPr>
          <w:rFonts w:ascii="仿宋" w:eastAsia="仿宋" w:hAnsi="仿宋"/>
          <w:color w:val="31849B" w:themeColor="accent5" w:themeShade="BF"/>
          <w:sz w:val="32"/>
          <w:szCs w:val="32"/>
        </w:rPr>
      </w:pPr>
      <w:r w:rsidRPr="00D671ED">
        <w:rPr>
          <w:rFonts w:ascii="仿宋" w:eastAsia="仿宋" w:hAnsi="仿宋" w:hint="eastAsia"/>
          <w:b/>
          <w:sz w:val="32"/>
          <w:szCs w:val="32"/>
        </w:rPr>
        <w:t>2.评审</w:t>
      </w:r>
      <w:r>
        <w:rPr>
          <w:rFonts w:ascii="仿宋" w:eastAsia="仿宋" w:hAnsi="仿宋" w:hint="eastAsia"/>
          <w:color w:val="31849B" w:themeColor="accent5" w:themeShade="BF"/>
          <w:sz w:val="32"/>
          <w:szCs w:val="32"/>
        </w:rPr>
        <w:t xml:space="preserve"> </w:t>
      </w:r>
    </w:p>
    <w:p w:rsidR="00BF28AC" w:rsidRPr="00D102AD" w:rsidRDefault="00BF28AC" w:rsidP="00BF28AC">
      <w:pPr>
        <w:ind w:firstLineChars="200" w:firstLine="640"/>
        <w:rPr>
          <w:rFonts w:ascii="仿宋_GB2312" w:eastAsia="仿宋_GB2312" w:hAnsi="仿宋_GB2312" w:cs="仿宋_GB2312"/>
          <w:sz w:val="32"/>
          <w:szCs w:val="32"/>
          <w:lang w:val="zh-CN"/>
        </w:rPr>
      </w:pPr>
      <w:r w:rsidRPr="00D102AD">
        <w:rPr>
          <w:rFonts w:ascii="仿宋_GB2312" w:eastAsia="仿宋_GB2312" w:hAnsi="仿宋_GB2312" w:cs="仿宋_GB2312" w:hint="eastAsia"/>
          <w:sz w:val="32"/>
          <w:szCs w:val="32"/>
          <w:lang w:val="zh-CN"/>
        </w:rPr>
        <w:t>校工会对申报项目进行汇总并组织评审，根据项目的创新性、可行性、预期效果、可持续性、可推广性等确定立项项目。</w:t>
      </w:r>
    </w:p>
    <w:p w:rsidR="00BF28AC" w:rsidRPr="00D671ED" w:rsidRDefault="00BF28AC" w:rsidP="00BF28AC">
      <w:pPr>
        <w:pStyle w:val="a3"/>
        <w:ind w:firstLine="643"/>
        <w:rPr>
          <w:rFonts w:ascii="仿宋" w:eastAsia="仿宋" w:hAnsi="仿宋"/>
          <w:b/>
          <w:sz w:val="32"/>
          <w:szCs w:val="32"/>
        </w:rPr>
      </w:pPr>
      <w:r w:rsidRPr="00D671ED">
        <w:rPr>
          <w:rFonts w:ascii="仿宋" w:eastAsia="仿宋" w:hAnsi="仿宋" w:hint="eastAsia"/>
          <w:b/>
          <w:sz w:val="32"/>
          <w:szCs w:val="32"/>
        </w:rPr>
        <w:t>3.立项资助</w:t>
      </w:r>
    </w:p>
    <w:p w:rsidR="00BF28AC" w:rsidRPr="00D102AD" w:rsidRDefault="00BF28AC" w:rsidP="00BF28AC">
      <w:pPr>
        <w:widowControl/>
        <w:shd w:val="clear" w:color="auto" w:fill="FFFFFF"/>
        <w:spacing w:line="560" w:lineRule="atLeast"/>
        <w:ind w:firstLine="640"/>
        <w:jc w:val="left"/>
        <w:rPr>
          <w:rFonts w:ascii="仿宋_GB2312" w:eastAsia="仿宋_GB2312" w:hAnsi="仿宋_GB2312" w:cs="仿宋_GB2312"/>
          <w:sz w:val="32"/>
          <w:szCs w:val="32"/>
          <w:lang w:val="zh-CN"/>
        </w:rPr>
      </w:pPr>
      <w:r w:rsidRPr="00D102AD">
        <w:rPr>
          <w:rFonts w:ascii="仿宋_GB2312" w:eastAsia="仿宋_GB2312" w:hAnsi="仿宋_GB2312" w:cs="仿宋_GB2312"/>
          <w:sz w:val="32"/>
          <w:szCs w:val="32"/>
          <w:lang w:val="zh-CN"/>
        </w:rPr>
        <w:t>20</w:t>
      </w:r>
      <w:r w:rsidRPr="00D102AD">
        <w:rPr>
          <w:rFonts w:ascii="仿宋_GB2312" w:eastAsia="仿宋_GB2312" w:hAnsi="仿宋_GB2312" w:cs="仿宋_GB2312" w:hint="eastAsia"/>
          <w:sz w:val="32"/>
          <w:szCs w:val="32"/>
          <w:lang w:val="zh-CN"/>
        </w:rPr>
        <w:t>2</w:t>
      </w:r>
      <w:r w:rsidRPr="00D102AD">
        <w:rPr>
          <w:rFonts w:ascii="仿宋_GB2312" w:eastAsia="仿宋_GB2312" w:hAnsi="仿宋_GB2312" w:cs="仿宋_GB2312"/>
          <w:sz w:val="32"/>
          <w:szCs w:val="32"/>
          <w:lang w:val="zh-CN"/>
        </w:rPr>
        <w:t>2</w:t>
      </w:r>
      <w:r w:rsidRPr="00D102AD">
        <w:rPr>
          <w:rFonts w:ascii="仿宋_GB2312" w:eastAsia="仿宋_GB2312" w:hAnsi="仿宋_GB2312" w:cs="仿宋_GB2312" w:hint="eastAsia"/>
          <w:sz w:val="32"/>
          <w:szCs w:val="32"/>
          <w:lang w:val="zh-CN"/>
        </w:rPr>
        <w:t>年度拟立项重点项目3项，每项资助1万元；优秀项目</w:t>
      </w:r>
      <w:r w:rsidR="00D102AD" w:rsidRPr="00D102AD">
        <w:rPr>
          <w:rFonts w:ascii="仿宋_GB2312" w:eastAsia="仿宋_GB2312" w:hAnsi="仿宋_GB2312" w:cs="仿宋_GB2312" w:hint="eastAsia"/>
          <w:sz w:val="32"/>
          <w:szCs w:val="32"/>
          <w:lang w:val="zh-CN"/>
        </w:rPr>
        <w:t>8</w:t>
      </w:r>
      <w:r w:rsidRPr="00D102AD">
        <w:rPr>
          <w:rFonts w:ascii="仿宋_GB2312" w:eastAsia="仿宋_GB2312" w:hAnsi="仿宋_GB2312" w:cs="仿宋_GB2312" w:hint="eastAsia"/>
          <w:sz w:val="32"/>
          <w:szCs w:val="32"/>
          <w:lang w:val="zh-CN"/>
        </w:rPr>
        <w:t>项，每项资助</w:t>
      </w:r>
      <w:r w:rsidR="00C95089" w:rsidRPr="00D102AD">
        <w:rPr>
          <w:rFonts w:ascii="仿宋_GB2312" w:eastAsia="仿宋_GB2312" w:hAnsi="仿宋_GB2312" w:cs="仿宋_GB2312" w:hint="eastAsia"/>
          <w:sz w:val="32"/>
          <w:szCs w:val="32"/>
          <w:lang w:val="zh-CN"/>
        </w:rPr>
        <w:t>0.5</w:t>
      </w:r>
      <w:r w:rsidRPr="00D102AD">
        <w:rPr>
          <w:rFonts w:ascii="仿宋_GB2312" w:eastAsia="仿宋_GB2312" w:hAnsi="仿宋_GB2312" w:cs="仿宋_GB2312" w:hint="eastAsia"/>
          <w:sz w:val="32"/>
          <w:szCs w:val="32"/>
          <w:lang w:val="zh-CN"/>
        </w:rPr>
        <w:t>万元；一般项目若干，每项资助0.</w:t>
      </w:r>
      <w:r w:rsidR="00C95089" w:rsidRPr="00D102AD">
        <w:rPr>
          <w:rFonts w:ascii="仿宋_GB2312" w:eastAsia="仿宋_GB2312" w:hAnsi="仿宋_GB2312" w:cs="仿宋_GB2312" w:hint="eastAsia"/>
          <w:sz w:val="32"/>
          <w:szCs w:val="32"/>
          <w:lang w:val="zh-CN"/>
        </w:rPr>
        <w:t>2</w:t>
      </w:r>
      <w:r w:rsidRPr="00D102AD">
        <w:rPr>
          <w:rFonts w:ascii="仿宋_GB2312" w:eastAsia="仿宋_GB2312" w:hAnsi="仿宋_GB2312" w:cs="仿宋_GB2312" w:hint="eastAsia"/>
          <w:sz w:val="32"/>
          <w:szCs w:val="32"/>
          <w:lang w:val="zh-CN"/>
        </w:rPr>
        <w:lastRenderedPageBreak/>
        <w:t>万元，按照财务管理规定使用报销。鼓励各单位对立项项目配套资助。</w:t>
      </w:r>
    </w:p>
    <w:p w:rsidR="00BF28AC" w:rsidRPr="00D671ED" w:rsidRDefault="00BF28AC" w:rsidP="00BF28AC">
      <w:pPr>
        <w:ind w:firstLineChars="200" w:firstLine="640"/>
        <w:rPr>
          <w:rFonts w:ascii="黑体" w:eastAsia="黑体" w:hAnsi="黑体"/>
          <w:sz w:val="32"/>
          <w:szCs w:val="32"/>
        </w:rPr>
      </w:pPr>
      <w:r w:rsidRPr="00D671ED">
        <w:rPr>
          <w:rFonts w:ascii="黑体" w:eastAsia="黑体" w:hAnsi="黑体" w:hint="eastAsia"/>
          <w:sz w:val="32"/>
          <w:szCs w:val="32"/>
        </w:rPr>
        <w:t>四、成果验收</w:t>
      </w:r>
    </w:p>
    <w:p w:rsidR="00BF28AC" w:rsidRPr="00D102AD" w:rsidRDefault="00BF28AC" w:rsidP="00BF28AC">
      <w:pPr>
        <w:widowControl/>
        <w:shd w:val="clear" w:color="auto" w:fill="FFFFFF"/>
        <w:spacing w:line="600" w:lineRule="atLeast"/>
        <w:ind w:firstLine="560"/>
        <w:jc w:val="left"/>
        <w:textAlignment w:val="baseline"/>
        <w:rPr>
          <w:rFonts w:ascii="仿宋_GB2312" w:eastAsia="仿宋_GB2312" w:hAnsi="仿宋_GB2312" w:cs="仿宋_GB2312"/>
          <w:sz w:val="32"/>
          <w:szCs w:val="32"/>
          <w:lang w:val="zh-CN"/>
        </w:rPr>
      </w:pPr>
      <w:r w:rsidRPr="00D102AD">
        <w:rPr>
          <w:rFonts w:ascii="仿宋_GB2312" w:eastAsia="仿宋_GB2312" w:hAnsi="仿宋_GB2312" w:cs="仿宋_GB2312" w:hint="eastAsia"/>
          <w:sz w:val="32"/>
          <w:szCs w:val="32"/>
          <w:lang w:val="zh-CN"/>
        </w:rPr>
        <w:t>获得立项支持的项目，需在202</w:t>
      </w:r>
      <w:r w:rsidRPr="00D102AD">
        <w:rPr>
          <w:rFonts w:ascii="仿宋_GB2312" w:eastAsia="仿宋_GB2312" w:hAnsi="仿宋_GB2312" w:cs="仿宋_GB2312"/>
          <w:sz w:val="32"/>
          <w:szCs w:val="32"/>
          <w:lang w:val="zh-CN"/>
        </w:rPr>
        <w:t>2</w:t>
      </w:r>
      <w:r w:rsidRPr="00D102AD">
        <w:rPr>
          <w:rFonts w:ascii="仿宋_GB2312" w:eastAsia="仿宋_GB2312" w:hAnsi="仿宋_GB2312" w:cs="仿宋_GB2312" w:hint="eastAsia"/>
          <w:sz w:val="32"/>
          <w:szCs w:val="32"/>
          <w:lang w:val="zh-CN"/>
        </w:rPr>
        <w:t>年1</w:t>
      </w:r>
      <w:r w:rsidRPr="00D102AD">
        <w:rPr>
          <w:rFonts w:ascii="仿宋_GB2312" w:eastAsia="仿宋_GB2312" w:hAnsi="仿宋_GB2312" w:cs="仿宋_GB2312"/>
          <w:sz w:val="32"/>
          <w:szCs w:val="32"/>
          <w:lang w:val="zh-CN"/>
        </w:rPr>
        <w:t>2</w:t>
      </w:r>
      <w:r w:rsidRPr="00D102AD">
        <w:rPr>
          <w:rFonts w:ascii="仿宋_GB2312" w:eastAsia="仿宋_GB2312" w:hAnsi="仿宋_GB2312" w:cs="仿宋_GB2312" w:hint="eastAsia"/>
          <w:sz w:val="32"/>
          <w:szCs w:val="32"/>
          <w:lang w:val="zh-CN"/>
        </w:rPr>
        <w:t>月10日前完成。项目实施完成后，由所在分工会组织撰写并提交《南京中医药大学基层工会服务教职工创新创优项目实施情况报告表》（附件</w:t>
      </w:r>
      <w:r w:rsidRPr="00D102AD">
        <w:rPr>
          <w:rFonts w:ascii="仿宋_GB2312" w:eastAsia="仿宋_GB2312" w:hAnsi="仿宋_GB2312" w:cs="仿宋_GB2312"/>
          <w:sz w:val="32"/>
          <w:szCs w:val="32"/>
          <w:lang w:val="zh-CN"/>
        </w:rPr>
        <w:t>2</w:t>
      </w:r>
      <w:r w:rsidRPr="00D102AD">
        <w:rPr>
          <w:rFonts w:ascii="仿宋_GB2312" w:eastAsia="仿宋_GB2312" w:hAnsi="仿宋_GB2312" w:cs="仿宋_GB2312" w:hint="eastAsia"/>
          <w:sz w:val="32"/>
          <w:szCs w:val="32"/>
          <w:lang w:val="zh-CN"/>
        </w:rPr>
        <w:t>），同时提交项目开展的相关文字、照片、视频等资料纸质版和电子版，请于202</w:t>
      </w:r>
      <w:r w:rsidRPr="00D102AD">
        <w:rPr>
          <w:rFonts w:ascii="仿宋_GB2312" w:eastAsia="仿宋_GB2312" w:hAnsi="仿宋_GB2312" w:cs="仿宋_GB2312"/>
          <w:sz w:val="32"/>
          <w:szCs w:val="32"/>
          <w:lang w:val="zh-CN"/>
        </w:rPr>
        <w:t>2</w:t>
      </w:r>
      <w:r w:rsidRPr="00D102AD">
        <w:rPr>
          <w:rFonts w:ascii="仿宋_GB2312" w:eastAsia="仿宋_GB2312" w:hAnsi="仿宋_GB2312" w:cs="仿宋_GB2312" w:hint="eastAsia"/>
          <w:sz w:val="32"/>
          <w:szCs w:val="32"/>
          <w:lang w:val="zh-CN"/>
        </w:rPr>
        <w:t>年</w:t>
      </w:r>
      <w:r w:rsidR="00595DE0" w:rsidRPr="00D102AD">
        <w:rPr>
          <w:rFonts w:ascii="仿宋_GB2312" w:eastAsia="仿宋_GB2312" w:hAnsi="仿宋_GB2312" w:cs="仿宋_GB2312" w:hint="eastAsia"/>
          <w:sz w:val="32"/>
          <w:szCs w:val="32"/>
          <w:lang w:val="zh-CN"/>
        </w:rPr>
        <w:t>12</w:t>
      </w:r>
      <w:r w:rsidRPr="00D102AD">
        <w:rPr>
          <w:rFonts w:ascii="仿宋_GB2312" w:eastAsia="仿宋_GB2312" w:hAnsi="仿宋_GB2312" w:cs="仿宋_GB2312" w:hint="eastAsia"/>
          <w:sz w:val="32"/>
          <w:szCs w:val="32"/>
          <w:lang w:val="zh-CN"/>
        </w:rPr>
        <w:t>月15日前送至工会办公室，联系方式同上。校工会根据项目实施情况</w:t>
      </w:r>
      <w:r w:rsidR="00635A65" w:rsidRPr="00D102AD">
        <w:rPr>
          <w:rFonts w:ascii="仿宋_GB2312" w:eastAsia="仿宋_GB2312" w:hAnsi="仿宋_GB2312" w:cs="仿宋_GB2312" w:hint="eastAsia"/>
          <w:sz w:val="32"/>
          <w:szCs w:val="32"/>
          <w:lang w:val="zh-CN"/>
        </w:rPr>
        <w:t>组织评审</w:t>
      </w:r>
      <w:r w:rsidRPr="00D102AD">
        <w:rPr>
          <w:rFonts w:ascii="仿宋_GB2312" w:eastAsia="仿宋_GB2312" w:hAnsi="仿宋_GB2312" w:cs="仿宋_GB2312" w:hint="eastAsia"/>
          <w:sz w:val="32"/>
          <w:szCs w:val="32"/>
          <w:lang w:val="zh-CN"/>
        </w:rPr>
        <w:t>交流，择优推荐参加上级工会评比表彰。</w:t>
      </w:r>
    </w:p>
    <w:p w:rsidR="00BF28AC" w:rsidRPr="00D102AD" w:rsidRDefault="00BF28AC" w:rsidP="00BF28AC">
      <w:pPr>
        <w:ind w:firstLineChars="200" w:firstLine="640"/>
        <w:rPr>
          <w:rFonts w:ascii="仿宋_GB2312" w:eastAsia="仿宋_GB2312" w:hAnsi="仿宋_GB2312" w:cs="仿宋_GB2312"/>
          <w:sz w:val="32"/>
          <w:szCs w:val="32"/>
          <w:lang w:val="zh-CN"/>
        </w:rPr>
      </w:pPr>
    </w:p>
    <w:p w:rsidR="00BF28AC" w:rsidRPr="00D102AD" w:rsidRDefault="00BF28AC" w:rsidP="00BF28AC">
      <w:pPr>
        <w:ind w:firstLineChars="200" w:firstLine="640"/>
        <w:rPr>
          <w:rFonts w:ascii="仿宋_GB2312" w:eastAsia="仿宋_GB2312" w:hAnsi="仿宋_GB2312" w:cs="仿宋_GB2312"/>
          <w:sz w:val="32"/>
          <w:szCs w:val="32"/>
          <w:lang w:val="zh-CN"/>
        </w:rPr>
      </w:pPr>
      <w:r w:rsidRPr="00D102AD">
        <w:rPr>
          <w:rFonts w:ascii="仿宋_GB2312" w:eastAsia="仿宋_GB2312" w:hAnsi="仿宋_GB2312" w:cs="仿宋_GB2312" w:hint="eastAsia"/>
          <w:sz w:val="32"/>
          <w:szCs w:val="32"/>
          <w:lang w:val="zh-CN"/>
        </w:rPr>
        <w:t>附件：</w:t>
      </w:r>
    </w:p>
    <w:p w:rsidR="00BF28AC" w:rsidRPr="00D102AD" w:rsidRDefault="00BF28AC" w:rsidP="00BF28AC">
      <w:pPr>
        <w:ind w:firstLineChars="200" w:firstLine="640"/>
        <w:rPr>
          <w:rFonts w:ascii="仿宋_GB2312" w:eastAsia="仿宋_GB2312" w:hAnsi="仿宋_GB2312" w:cs="仿宋_GB2312"/>
          <w:sz w:val="32"/>
          <w:szCs w:val="32"/>
          <w:lang w:val="zh-CN"/>
        </w:rPr>
      </w:pPr>
      <w:r w:rsidRPr="00D102AD">
        <w:rPr>
          <w:rFonts w:ascii="仿宋_GB2312" w:eastAsia="仿宋_GB2312" w:hAnsi="仿宋_GB2312" w:cs="仿宋_GB2312" w:hint="eastAsia"/>
          <w:sz w:val="32"/>
          <w:szCs w:val="32"/>
          <w:lang w:val="zh-CN"/>
        </w:rPr>
        <w:t>1、南京中医药大学基层工会服务教职工创新创优项目立项申报表</w:t>
      </w:r>
    </w:p>
    <w:p w:rsidR="00BF28AC" w:rsidRPr="00D102AD" w:rsidRDefault="00BF28AC" w:rsidP="00BF28AC">
      <w:pPr>
        <w:ind w:firstLineChars="200" w:firstLine="640"/>
        <w:rPr>
          <w:rFonts w:ascii="仿宋_GB2312" w:eastAsia="仿宋_GB2312" w:hAnsi="仿宋_GB2312" w:cs="仿宋_GB2312"/>
          <w:sz w:val="32"/>
          <w:szCs w:val="32"/>
          <w:lang w:val="zh-CN"/>
        </w:rPr>
      </w:pPr>
      <w:r w:rsidRPr="00D102AD">
        <w:rPr>
          <w:rFonts w:ascii="仿宋_GB2312" w:eastAsia="仿宋_GB2312" w:hAnsi="仿宋_GB2312" w:cs="仿宋_GB2312" w:hint="eastAsia"/>
          <w:sz w:val="32"/>
          <w:szCs w:val="32"/>
          <w:lang w:val="zh-CN"/>
        </w:rPr>
        <w:t>2、南京中医药大学基层工会服务教职工创新创优项目实施情况报告表</w:t>
      </w:r>
    </w:p>
    <w:p w:rsidR="00BF28AC" w:rsidRPr="00D102AD" w:rsidRDefault="00BF28AC" w:rsidP="00BF28AC">
      <w:pPr>
        <w:ind w:firstLineChars="1600" w:firstLine="5120"/>
        <w:rPr>
          <w:rFonts w:ascii="仿宋_GB2312" w:eastAsia="仿宋_GB2312" w:hAnsi="仿宋_GB2312" w:cs="仿宋_GB2312"/>
          <w:sz w:val="32"/>
          <w:szCs w:val="32"/>
          <w:lang w:val="zh-CN"/>
        </w:rPr>
      </w:pPr>
    </w:p>
    <w:p w:rsidR="00BF28AC" w:rsidRPr="00D102AD" w:rsidRDefault="00BF28AC" w:rsidP="00BF28AC">
      <w:pPr>
        <w:ind w:firstLineChars="1600" w:firstLine="5120"/>
        <w:rPr>
          <w:rFonts w:ascii="仿宋_GB2312" w:eastAsia="仿宋_GB2312" w:hAnsi="仿宋_GB2312" w:cs="仿宋_GB2312"/>
          <w:sz w:val="32"/>
          <w:szCs w:val="32"/>
          <w:lang w:val="zh-CN"/>
        </w:rPr>
      </w:pPr>
      <w:r w:rsidRPr="00D102AD">
        <w:rPr>
          <w:rFonts w:ascii="仿宋_GB2312" w:eastAsia="仿宋_GB2312" w:hAnsi="仿宋_GB2312" w:cs="仿宋_GB2312" w:hint="eastAsia"/>
          <w:sz w:val="32"/>
          <w:szCs w:val="32"/>
          <w:lang w:val="zh-CN"/>
        </w:rPr>
        <w:t>南京中医药大学工会</w:t>
      </w:r>
    </w:p>
    <w:p w:rsidR="00BF28AC" w:rsidRDefault="00BF28AC" w:rsidP="00BF28AC">
      <w:pPr>
        <w:spacing w:line="620" w:lineRule="exact"/>
        <w:jc w:val="center"/>
        <w:rPr>
          <w:rFonts w:ascii="方正小标宋简体" w:eastAsia="方正小标宋简体" w:hAnsi="Times New Roman" w:cs="Times New Roman"/>
          <w:sz w:val="44"/>
          <w:szCs w:val="44"/>
        </w:rPr>
      </w:pPr>
      <w:r w:rsidRPr="00D102AD">
        <w:rPr>
          <w:rFonts w:ascii="仿宋_GB2312" w:eastAsia="仿宋_GB2312" w:hAnsi="仿宋_GB2312" w:cs="仿宋_GB2312" w:hint="eastAsia"/>
          <w:sz w:val="32"/>
          <w:szCs w:val="32"/>
          <w:lang w:val="zh-CN"/>
        </w:rPr>
        <w:t xml:space="preserve">                              </w:t>
      </w:r>
      <w:r w:rsidRPr="00D102AD">
        <w:rPr>
          <w:rFonts w:ascii="仿宋_GB2312" w:eastAsia="仿宋_GB2312" w:hAnsi="仿宋_GB2312" w:cs="仿宋_GB2312"/>
          <w:sz w:val="32"/>
          <w:szCs w:val="32"/>
          <w:lang w:val="zh-CN"/>
        </w:rPr>
        <w:t xml:space="preserve"> </w:t>
      </w:r>
      <w:r w:rsidRPr="00D102AD">
        <w:rPr>
          <w:rFonts w:ascii="仿宋_GB2312" w:eastAsia="仿宋_GB2312" w:hAnsi="仿宋_GB2312" w:cs="仿宋_GB2312" w:hint="eastAsia"/>
          <w:sz w:val="32"/>
          <w:szCs w:val="32"/>
          <w:lang w:val="zh-CN"/>
        </w:rPr>
        <w:t>202</w:t>
      </w:r>
      <w:r w:rsidRPr="00D102AD">
        <w:rPr>
          <w:rFonts w:ascii="仿宋_GB2312" w:eastAsia="仿宋_GB2312" w:hAnsi="仿宋_GB2312" w:cs="仿宋_GB2312"/>
          <w:sz w:val="32"/>
          <w:szCs w:val="32"/>
          <w:lang w:val="zh-CN"/>
        </w:rPr>
        <w:t>2</w:t>
      </w:r>
      <w:r w:rsidRPr="00D102AD">
        <w:rPr>
          <w:rFonts w:ascii="仿宋_GB2312" w:eastAsia="仿宋_GB2312" w:hAnsi="仿宋_GB2312" w:cs="仿宋_GB2312" w:hint="eastAsia"/>
          <w:sz w:val="32"/>
          <w:szCs w:val="32"/>
          <w:lang w:val="zh-CN"/>
        </w:rPr>
        <w:t>年</w:t>
      </w:r>
      <w:r w:rsidR="00595DE0" w:rsidRPr="00D102AD">
        <w:rPr>
          <w:rFonts w:ascii="仿宋_GB2312" w:eastAsia="仿宋_GB2312" w:hAnsi="仿宋_GB2312" w:cs="仿宋_GB2312" w:hint="eastAsia"/>
          <w:sz w:val="32"/>
          <w:szCs w:val="32"/>
          <w:lang w:val="zh-CN"/>
        </w:rPr>
        <w:t>6</w:t>
      </w:r>
      <w:r w:rsidRPr="00D102AD">
        <w:rPr>
          <w:rFonts w:ascii="仿宋_GB2312" w:eastAsia="仿宋_GB2312" w:hAnsi="仿宋_GB2312" w:cs="仿宋_GB2312" w:hint="eastAsia"/>
          <w:sz w:val="32"/>
          <w:szCs w:val="32"/>
          <w:lang w:val="zh-CN"/>
        </w:rPr>
        <w:t>月</w:t>
      </w:r>
      <w:r w:rsidR="00595DE0" w:rsidRPr="00D102AD">
        <w:rPr>
          <w:rFonts w:ascii="仿宋_GB2312" w:eastAsia="仿宋_GB2312" w:hAnsi="仿宋_GB2312" w:cs="仿宋_GB2312" w:hint="eastAsia"/>
          <w:sz w:val="32"/>
          <w:szCs w:val="32"/>
          <w:lang w:val="zh-CN"/>
        </w:rPr>
        <w:t>2</w:t>
      </w:r>
      <w:r w:rsidRPr="00D102AD">
        <w:rPr>
          <w:rFonts w:ascii="仿宋_GB2312" w:eastAsia="仿宋_GB2312" w:hAnsi="仿宋_GB2312" w:cs="仿宋_GB2312" w:hint="eastAsia"/>
          <w:sz w:val="32"/>
          <w:szCs w:val="32"/>
          <w:lang w:val="zh-CN"/>
        </w:rPr>
        <w:t xml:space="preserve">日  </w:t>
      </w:r>
      <w:r w:rsidRPr="00A6780B">
        <w:rPr>
          <w:rFonts w:ascii="仿宋" w:eastAsia="仿宋" w:hAnsi="仿宋" w:hint="eastAsia"/>
          <w:sz w:val="32"/>
          <w:szCs w:val="32"/>
        </w:rPr>
        <w:t xml:space="preserve">               </w:t>
      </w:r>
    </w:p>
    <w:p w:rsidR="00BF28AC" w:rsidRDefault="00BF28AC" w:rsidP="00A6780B">
      <w:pPr>
        <w:spacing w:line="620" w:lineRule="exact"/>
        <w:jc w:val="center"/>
        <w:rPr>
          <w:rFonts w:ascii="方正小标宋简体" w:eastAsia="方正小标宋简体" w:hAnsi="Times New Roman" w:cs="Times New Roman"/>
          <w:sz w:val="44"/>
          <w:szCs w:val="44"/>
        </w:rPr>
      </w:pPr>
    </w:p>
    <w:p w:rsidR="00A6780B" w:rsidRDefault="004612CD" w:rsidP="00A6780B">
      <w:pPr>
        <w:ind w:leftChars="200" w:left="5540" w:hangingChars="1600" w:hanging="5120"/>
        <w:rPr>
          <w:rFonts w:ascii="仿宋" w:eastAsia="仿宋" w:hAnsi="仿宋"/>
          <w:sz w:val="32"/>
          <w:szCs w:val="32"/>
        </w:rPr>
      </w:pPr>
      <w:r w:rsidRPr="00A6780B">
        <w:rPr>
          <w:rFonts w:ascii="仿宋" w:eastAsia="仿宋" w:hAnsi="仿宋" w:hint="eastAsia"/>
          <w:sz w:val="32"/>
          <w:szCs w:val="32"/>
        </w:rPr>
        <w:t xml:space="preserve">                                               </w:t>
      </w:r>
      <w:r w:rsidR="00A6780B">
        <w:rPr>
          <w:rFonts w:ascii="仿宋" w:eastAsia="仿宋" w:hAnsi="仿宋" w:hint="eastAsia"/>
          <w:sz w:val="32"/>
          <w:szCs w:val="32"/>
        </w:rPr>
        <w:t xml:space="preserve">   </w:t>
      </w:r>
    </w:p>
    <w:sectPr w:rsidR="00A6780B" w:rsidSect="005577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DA2" w:rsidRDefault="00070DA2" w:rsidP="00DD2297">
      <w:r>
        <w:separator/>
      </w:r>
    </w:p>
  </w:endnote>
  <w:endnote w:type="continuationSeparator" w:id="0">
    <w:p w:rsidR="00070DA2" w:rsidRDefault="00070DA2" w:rsidP="00DD22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altName w:val="宋体"/>
    <w:charset w:val="86"/>
    <w:family w:val="script"/>
    <w:pitch w:val="default"/>
    <w:sig w:usb0="00000000"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DA2" w:rsidRDefault="00070DA2" w:rsidP="00DD2297">
      <w:r>
        <w:separator/>
      </w:r>
    </w:p>
  </w:footnote>
  <w:footnote w:type="continuationSeparator" w:id="0">
    <w:p w:rsidR="00070DA2" w:rsidRDefault="00070DA2" w:rsidP="00DD22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1095E"/>
    <w:multiLevelType w:val="hybridMultilevel"/>
    <w:tmpl w:val="43325AC0"/>
    <w:lvl w:ilvl="0" w:tplc="151ADDC4">
      <w:start w:val="1"/>
      <w:numFmt w:val="decimalFullWidth"/>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nsid w:val="5F3F39FD"/>
    <w:multiLevelType w:val="hybridMultilevel"/>
    <w:tmpl w:val="1450BD8A"/>
    <w:lvl w:ilvl="0" w:tplc="A10E307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788678A9"/>
    <w:multiLevelType w:val="hybridMultilevel"/>
    <w:tmpl w:val="D4929E90"/>
    <w:lvl w:ilvl="0" w:tplc="EC9A79FC">
      <w:start w:val="1"/>
      <w:numFmt w:val="japaneseCounting"/>
      <w:lvlText w:val="%1、"/>
      <w:lvlJc w:val="left"/>
      <w:pPr>
        <w:ind w:left="840" w:hanging="420"/>
      </w:pPr>
      <w:rPr>
        <w:rFonts w:hint="default"/>
      </w:rPr>
    </w:lvl>
    <w:lvl w:ilvl="1" w:tplc="0DFAA20A">
      <w:start w:val="1"/>
      <w:numFmt w:val="decimal"/>
      <w:lvlText w:val="%2、"/>
      <w:lvlJc w:val="left"/>
      <w:pPr>
        <w:ind w:left="1200" w:hanging="360"/>
      </w:pPr>
      <w:rPr>
        <w:rFonts w:hint="default"/>
      </w:rPr>
    </w:lvl>
    <w:lvl w:ilvl="2" w:tplc="89B67D80">
      <w:start w:val="1"/>
      <w:numFmt w:val="decimal"/>
      <w:lvlText w:val="%3．"/>
      <w:lvlJc w:val="left"/>
      <w:pPr>
        <w:ind w:left="1620" w:hanging="360"/>
      </w:pPr>
      <w:rPr>
        <w:rFonts w:hint="default"/>
      </w:r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6714"/>
    <w:rsid w:val="00016592"/>
    <w:rsid w:val="0002671B"/>
    <w:rsid w:val="0003008A"/>
    <w:rsid w:val="0003244D"/>
    <w:rsid w:val="00061A25"/>
    <w:rsid w:val="00070DA2"/>
    <w:rsid w:val="00082907"/>
    <w:rsid w:val="00085AA0"/>
    <w:rsid w:val="00094389"/>
    <w:rsid w:val="000B67F4"/>
    <w:rsid w:val="000F5B88"/>
    <w:rsid w:val="00112018"/>
    <w:rsid w:val="00136A1E"/>
    <w:rsid w:val="001737E7"/>
    <w:rsid w:val="001B3AA6"/>
    <w:rsid w:val="001D5A19"/>
    <w:rsid w:val="001D6E99"/>
    <w:rsid w:val="001E1339"/>
    <w:rsid w:val="001F5297"/>
    <w:rsid w:val="002018E0"/>
    <w:rsid w:val="002066B3"/>
    <w:rsid w:val="00221620"/>
    <w:rsid w:val="00224219"/>
    <w:rsid w:val="00250E81"/>
    <w:rsid w:val="00261795"/>
    <w:rsid w:val="0027622F"/>
    <w:rsid w:val="00282991"/>
    <w:rsid w:val="002C084A"/>
    <w:rsid w:val="002C265C"/>
    <w:rsid w:val="002D2217"/>
    <w:rsid w:val="002D42C2"/>
    <w:rsid w:val="002E746B"/>
    <w:rsid w:val="00331A31"/>
    <w:rsid w:val="00346CDE"/>
    <w:rsid w:val="0036777B"/>
    <w:rsid w:val="003755B1"/>
    <w:rsid w:val="00384063"/>
    <w:rsid w:val="00393EDF"/>
    <w:rsid w:val="003A1CB2"/>
    <w:rsid w:val="003B4284"/>
    <w:rsid w:val="003B555A"/>
    <w:rsid w:val="003B6360"/>
    <w:rsid w:val="003E1F48"/>
    <w:rsid w:val="003E2CFD"/>
    <w:rsid w:val="003E6D11"/>
    <w:rsid w:val="004168D1"/>
    <w:rsid w:val="00422C59"/>
    <w:rsid w:val="00427EB6"/>
    <w:rsid w:val="004440B6"/>
    <w:rsid w:val="004608FF"/>
    <w:rsid w:val="004612CD"/>
    <w:rsid w:val="004915C5"/>
    <w:rsid w:val="0049506A"/>
    <w:rsid w:val="004A31DF"/>
    <w:rsid w:val="004A4810"/>
    <w:rsid w:val="004B3028"/>
    <w:rsid w:val="004F1469"/>
    <w:rsid w:val="004F2733"/>
    <w:rsid w:val="005311C8"/>
    <w:rsid w:val="00544521"/>
    <w:rsid w:val="00557731"/>
    <w:rsid w:val="00575099"/>
    <w:rsid w:val="00591B7F"/>
    <w:rsid w:val="00595DE0"/>
    <w:rsid w:val="005C4E6F"/>
    <w:rsid w:val="005C77B0"/>
    <w:rsid w:val="005F0ACE"/>
    <w:rsid w:val="006012B5"/>
    <w:rsid w:val="0060542B"/>
    <w:rsid w:val="006114E0"/>
    <w:rsid w:val="006327EB"/>
    <w:rsid w:val="00635A65"/>
    <w:rsid w:val="00655B1B"/>
    <w:rsid w:val="00663FB9"/>
    <w:rsid w:val="00665FF4"/>
    <w:rsid w:val="00677264"/>
    <w:rsid w:val="006A0716"/>
    <w:rsid w:val="006C0715"/>
    <w:rsid w:val="006C6179"/>
    <w:rsid w:val="006F6281"/>
    <w:rsid w:val="006F62A1"/>
    <w:rsid w:val="007239ED"/>
    <w:rsid w:val="0072597D"/>
    <w:rsid w:val="007309FE"/>
    <w:rsid w:val="00744CA0"/>
    <w:rsid w:val="00756C73"/>
    <w:rsid w:val="00796D41"/>
    <w:rsid w:val="007A4A75"/>
    <w:rsid w:val="007E3090"/>
    <w:rsid w:val="007F25BD"/>
    <w:rsid w:val="007F404B"/>
    <w:rsid w:val="00803CFD"/>
    <w:rsid w:val="00804C03"/>
    <w:rsid w:val="00830535"/>
    <w:rsid w:val="008731F6"/>
    <w:rsid w:val="008926C0"/>
    <w:rsid w:val="008A724A"/>
    <w:rsid w:val="008F0123"/>
    <w:rsid w:val="008F107E"/>
    <w:rsid w:val="00902082"/>
    <w:rsid w:val="00912BE1"/>
    <w:rsid w:val="00920D0E"/>
    <w:rsid w:val="009378FB"/>
    <w:rsid w:val="0094471C"/>
    <w:rsid w:val="00951A09"/>
    <w:rsid w:val="00965896"/>
    <w:rsid w:val="00974F2F"/>
    <w:rsid w:val="00980954"/>
    <w:rsid w:val="00997ECF"/>
    <w:rsid w:val="009D76A1"/>
    <w:rsid w:val="00A06275"/>
    <w:rsid w:val="00A37E16"/>
    <w:rsid w:val="00A6018C"/>
    <w:rsid w:val="00A6780B"/>
    <w:rsid w:val="00A80A5D"/>
    <w:rsid w:val="00A908E7"/>
    <w:rsid w:val="00A974EE"/>
    <w:rsid w:val="00AB2762"/>
    <w:rsid w:val="00AD66D9"/>
    <w:rsid w:val="00AE159F"/>
    <w:rsid w:val="00AE66EE"/>
    <w:rsid w:val="00AE6B41"/>
    <w:rsid w:val="00AF1CE9"/>
    <w:rsid w:val="00AF7900"/>
    <w:rsid w:val="00B153FE"/>
    <w:rsid w:val="00B37FF8"/>
    <w:rsid w:val="00B621D1"/>
    <w:rsid w:val="00B7788D"/>
    <w:rsid w:val="00B9525F"/>
    <w:rsid w:val="00BF28AC"/>
    <w:rsid w:val="00C0384E"/>
    <w:rsid w:val="00C37224"/>
    <w:rsid w:val="00C52A99"/>
    <w:rsid w:val="00C5417A"/>
    <w:rsid w:val="00C75AD6"/>
    <w:rsid w:val="00C76716"/>
    <w:rsid w:val="00C82FD3"/>
    <w:rsid w:val="00C95089"/>
    <w:rsid w:val="00CC5981"/>
    <w:rsid w:val="00CC7F9C"/>
    <w:rsid w:val="00CD26AA"/>
    <w:rsid w:val="00D022AB"/>
    <w:rsid w:val="00D06714"/>
    <w:rsid w:val="00D102AD"/>
    <w:rsid w:val="00D1454D"/>
    <w:rsid w:val="00D54F5A"/>
    <w:rsid w:val="00D64D03"/>
    <w:rsid w:val="00D671ED"/>
    <w:rsid w:val="00DB036A"/>
    <w:rsid w:val="00DB2F64"/>
    <w:rsid w:val="00DC04D1"/>
    <w:rsid w:val="00DC5620"/>
    <w:rsid w:val="00DD2297"/>
    <w:rsid w:val="00DD365F"/>
    <w:rsid w:val="00DD4CAF"/>
    <w:rsid w:val="00DF5E34"/>
    <w:rsid w:val="00E14F2B"/>
    <w:rsid w:val="00E443C7"/>
    <w:rsid w:val="00E52FFA"/>
    <w:rsid w:val="00E6503F"/>
    <w:rsid w:val="00E84322"/>
    <w:rsid w:val="00E8681A"/>
    <w:rsid w:val="00EA0D67"/>
    <w:rsid w:val="00EB7C18"/>
    <w:rsid w:val="00F0002E"/>
    <w:rsid w:val="00F05C25"/>
    <w:rsid w:val="00F0722B"/>
    <w:rsid w:val="00F17DE1"/>
    <w:rsid w:val="00F25EB0"/>
    <w:rsid w:val="00F72767"/>
    <w:rsid w:val="00F949AF"/>
    <w:rsid w:val="00FC088B"/>
    <w:rsid w:val="00FD66E6"/>
    <w:rsid w:val="00FF0D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7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6714"/>
    <w:pPr>
      <w:ind w:firstLineChars="200" w:firstLine="420"/>
    </w:pPr>
  </w:style>
  <w:style w:type="paragraph" w:styleId="a4">
    <w:name w:val="header"/>
    <w:basedOn w:val="a"/>
    <w:link w:val="Char"/>
    <w:uiPriority w:val="99"/>
    <w:unhideWhenUsed/>
    <w:rsid w:val="00DD22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D2297"/>
    <w:rPr>
      <w:sz w:val="18"/>
      <w:szCs w:val="18"/>
    </w:rPr>
  </w:style>
  <w:style w:type="paragraph" w:styleId="a5">
    <w:name w:val="footer"/>
    <w:basedOn w:val="a"/>
    <w:link w:val="Char0"/>
    <w:uiPriority w:val="99"/>
    <w:unhideWhenUsed/>
    <w:rsid w:val="00DD2297"/>
    <w:pPr>
      <w:tabs>
        <w:tab w:val="center" w:pos="4153"/>
        <w:tab w:val="right" w:pos="8306"/>
      </w:tabs>
      <w:snapToGrid w:val="0"/>
      <w:jc w:val="left"/>
    </w:pPr>
    <w:rPr>
      <w:sz w:val="18"/>
      <w:szCs w:val="18"/>
    </w:rPr>
  </w:style>
  <w:style w:type="character" w:customStyle="1" w:styleId="Char0">
    <w:name w:val="页脚 Char"/>
    <w:basedOn w:val="a0"/>
    <w:link w:val="a5"/>
    <w:uiPriority w:val="99"/>
    <w:rsid w:val="00DD2297"/>
    <w:rPr>
      <w:sz w:val="18"/>
      <w:szCs w:val="18"/>
    </w:rPr>
  </w:style>
  <w:style w:type="character" w:styleId="a6">
    <w:name w:val="Hyperlink"/>
    <w:basedOn w:val="a0"/>
    <w:uiPriority w:val="99"/>
    <w:unhideWhenUsed/>
    <w:rsid w:val="00FC088B"/>
    <w:rPr>
      <w:color w:val="0000FF"/>
      <w:u w:val="single"/>
    </w:rPr>
  </w:style>
  <w:style w:type="paragraph" w:styleId="a7">
    <w:name w:val="Plain Text"/>
    <w:basedOn w:val="a"/>
    <w:link w:val="Char1"/>
    <w:qFormat/>
    <w:rsid w:val="00D1454D"/>
    <w:rPr>
      <w:rFonts w:ascii="宋体" w:hAnsi="Courier New" w:cs="Courier New"/>
      <w:szCs w:val="21"/>
    </w:rPr>
  </w:style>
  <w:style w:type="character" w:customStyle="1" w:styleId="Char1">
    <w:name w:val="纯文本 Char"/>
    <w:basedOn w:val="a0"/>
    <w:link w:val="a7"/>
    <w:rsid w:val="00D1454D"/>
    <w:rPr>
      <w:rFonts w:ascii="宋体" w:hAnsi="Courier New" w:cs="Courier New"/>
      <w:szCs w:val="21"/>
    </w:rPr>
  </w:style>
</w:styles>
</file>

<file path=word/webSettings.xml><?xml version="1.0" encoding="utf-8"?>
<w:webSettings xmlns:r="http://schemas.openxmlformats.org/officeDocument/2006/relationships" xmlns:w="http://schemas.openxmlformats.org/wordprocessingml/2006/main">
  <w:divs>
    <w:div w:id="611597105">
      <w:bodyDiv w:val="1"/>
      <w:marLeft w:val="0"/>
      <w:marRight w:val="0"/>
      <w:marTop w:val="0"/>
      <w:marBottom w:val="0"/>
      <w:divBdr>
        <w:top w:val="none" w:sz="0" w:space="0" w:color="auto"/>
        <w:left w:val="none" w:sz="0" w:space="0" w:color="auto"/>
        <w:bottom w:val="none" w:sz="0" w:space="0" w:color="auto"/>
        <w:right w:val="none" w:sz="0" w:space="0" w:color="auto"/>
      </w:divBdr>
    </w:div>
    <w:div w:id="1388337597">
      <w:bodyDiv w:val="1"/>
      <w:marLeft w:val="0"/>
      <w:marRight w:val="0"/>
      <w:marTop w:val="0"/>
      <w:marBottom w:val="0"/>
      <w:divBdr>
        <w:top w:val="none" w:sz="0" w:space="0" w:color="auto"/>
        <w:left w:val="none" w:sz="0" w:space="0" w:color="auto"/>
        <w:bottom w:val="none" w:sz="0" w:space="0" w:color="auto"/>
        <w:right w:val="none" w:sz="0" w:space="0" w:color="auto"/>
      </w:divBdr>
    </w:div>
    <w:div w:id="1564563525">
      <w:bodyDiv w:val="1"/>
      <w:marLeft w:val="0"/>
      <w:marRight w:val="0"/>
      <w:marTop w:val="0"/>
      <w:marBottom w:val="0"/>
      <w:divBdr>
        <w:top w:val="none" w:sz="0" w:space="0" w:color="auto"/>
        <w:left w:val="none" w:sz="0" w:space="0" w:color="auto"/>
        <w:bottom w:val="none" w:sz="0" w:space="0" w:color="auto"/>
        <w:right w:val="none" w:sz="0" w:space="0" w:color="auto"/>
      </w:divBdr>
    </w:div>
    <w:div w:id="193012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Pages>5</Pages>
  <Words>365</Words>
  <Characters>2081</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211007</dc:creator>
  <cp:lastModifiedBy>dell</cp:lastModifiedBy>
  <cp:revision>39</cp:revision>
  <cp:lastPrinted>2022-06-01T04:35:00Z</cp:lastPrinted>
  <dcterms:created xsi:type="dcterms:W3CDTF">2021-03-19T07:15:00Z</dcterms:created>
  <dcterms:modified xsi:type="dcterms:W3CDTF">2022-06-02T09:07:00Z</dcterms:modified>
</cp:coreProperties>
</file>