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1FC" w:rsidRPr="00FF61FC" w:rsidRDefault="00FF61FC" w:rsidP="00FF61FC">
      <w:pPr>
        <w:widowControl/>
        <w:shd w:val="clear" w:color="auto" w:fill="FFFFFF"/>
        <w:spacing w:line="570" w:lineRule="atLeast"/>
        <w:jc w:val="left"/>
        <w:outlineLvl w:val="0"/>
        <w:rPr>
          <w:rFonts w:ascii="Arial" w:eastAsia="宋体" w:hAnsi="Arial" w:cs="Arial"/>
          <w:b/>
          <w:bCs/>
          <w:color w:val="191919"/>
          <w:kern w:val="36"/>
          <w:sz w:val="42"/>
          <w:szCs w:val="42"/>
        </w:rPr>
      </w:pPr>
      <w:r w:rsidRPr="00FF61FC">
        <w:rPr>
          <w:rFonts w:ascii="Arial" w:eastAsia="宋体" w:hAnsi="Arial" w:cs="Arial"/>
          <w:b/>
          <w:bCs/>
          <w:color w:val="191919"/>
          <w:kern w:val="36"/>
          <w:sz w:val="42"/>
          <w:szCs w:val="42"/>
        </w:rPr>
        <w:t>中国工会章程</w:t>
      </w:r>
      <w:r w:rsidRPr="00FF61FC">
        <w:rPr>
          <w:rFonts w:ascii="Arial" w:eastAsia="宋体" w:hAnsi="Arial" w:cs="Arial"/>
          <w:b/>
          <w:bCs/>
          <w:color w:val="191919"/>
          <w:kern w:val="36"/>
          <w:sz w:val="42"/>
          <w:szCs w:val="42"/>
        </w:rPr>
        <w:t>(2020</w:t>
      </w:r>
      <w:r w:rsidRPr="00FF61FC">
        <w:rPr>
          <w:rFonts w:ascii="Arial" w:eastAsia="宋体" w:hAnsi="Arial" w:cs="Arial"/>
          <w:b/>
          <w:bCs/>
          <w:color w:val="191919"/>
          <w:kern w:val="36"/>
          <w:sz w:val="42"/>
          <w:szCs w:val="42"/>
        </w:rPr>
        <w:t>年最新版</w:t>
      </w:r>
      <w:r w:rsidRPr="00FF61FC">
        <w:rPr>
          <w:rFonts w:ascii="Arial" w:eastAsia="宋体" w:hAnsi="Arial" w:cs="Arial"/>
          <w:b/>
          <w:bCs/>
          <w:color w:val="191919"/>
          <w:kern w:val="36"/>
          <w:sz w:val="42"/>
          <w:szCs w:val="42"/>
        </w:rPr>
        <w:t>) </w:t>
      </w:r>
    </w:p>
    <w:p w:rsidR="00FF61FC" w:rsidRPr="00FF61FC" w:rsidRDefault="00FF61FC" w:rsidP="00FF61FC">
      <w:pPr>
        <w:widowControl/>
        <w:shd w:val="clear" w:color="auto" w:fill="FFFFFF"/>
        <w:spacing w:line="300" w:lineRule="atLeast"/>
        <w:jc w:val="left"/>
        <w:rPr>
          <w:rFonts w:ascii="Arial" w:eastAsia="宋体" w:hAnsi="Arial" w:cs="Arial"/>
          <w:color w:val="999999"/>
          <w:kern w:val="0"/>
          <w:szCs w:val="21"/>
        </w:rPr>
      </w:pPr>
      <w:r w:rsidRPr="00FF61FC">
        <w:rPr>
          <w:rFonts w:ascii="Arial" w:eastAsia="宋体" w:hAnsi="Arial" w:cs="Arial"/>
          <w:color w:val="999999"/>
          <w:kern w:val="0"/>
          <w:szCs w:val="21"/>
          <w:bdr w:val="none" w:sz="0" w:space="0" w:color="auto" w:frame="1"/>
        </w:rPr>
        <w:t>2020-11-27 09:47</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11月11日</w:t>
      </w:r>
      <w:bookmarkStart w:id="0" w:name="_GoBack"/>
      <w:bookmarkEnd w:id="0"/>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30"/>
          <w:szCs w:val="30"/>
          <w:bdr w:val="none" w:sz="0" w:space="0" w:color="auto" w:frame="1"/>
        </w:rPr>
        <w:t>中国工会章程(2020年最新版)</w:t>
      </w:r>
      <w:r w:rsidRPr="00FF61FC">
        <w:rPr>
          <w:rFonts w:ascii="宋体" w:eastAsia="宋体" w:hAnsi="宋体" w:cs="宋体"/>
          <w:b/>
          <w:bCs/>
          <w:kern w:val="0"/>
          <w:sz w:val="30"/>
          <w:szCs w:val="30"/>
          <w:bdr w:val="none" w:sz="0" w:space="0" w:color="auto" w:frame="1"/>
        </w:rPr>
        <w:t>总 则</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中国工会是中国共产党领导的职工自愿结合的工人阶级群众组织，是党联系职工群众的桥梁和纽带，是国家政权的重要社会支柱，是会员和职工利益的代表。</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中国工会以宪法为根本活动准则，按照《中华人民共和国工会法》和本章程独立自主地开展工作，依法行使权利和履行义务。</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工人阶级是我国的领导阶级，是先进生产力和生产关系的代表，是中国共产党最坚实最可靠的阶级基础，是改革开放和社会主义现代化建设的主力军，是维护社会安定的强大而集中的社会力量。中国工会高举中国特色社会主义伟大旗帜，以马克思列宁主义、毛泽东思想、邓小平理论、“三个代表”重要思想、科学发展观、习近平新时代中国特色社会主义思想为指导，贯彻执行党的以经济建设为中心，坚持四项基本原则，坚持改革开放的基本路线，保持和增强政治性、先进性、群众性，坚定不移地走中国特色社会主义工会发展道路，推动党的全心全意依靠工人阶级的根本指导方针的贯彻落实，全面履行工会的社会职能，在维护全国人民总体利益的同时，更好地表达和维护职工的具体利益，团结和动员全国职工自力更生、艰苦创业，坚持和发展中国特色社会主义，为全面建成小康社会、把我国建设成为富强民主文明和谐美丽的社会主义现代化强国、实现中华民族伟大复兴的中国梦而奋斗。</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中国工会坚持自觉接受中国共产党的领导，承担团结引导职工群众听党话、跟党走的政治责任，巩固和扩大党执政的阶级基础和群众基础。</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中国工会的基本职责是维护职工合法权益、竭诚服务职工群众。</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中国工会按照中国特色社会主义事业“五位一体”总体布局和“四个全面”战略布局，贯彻创新、协调、绿色、开放、共享的发展理念，把握为实现中华民族伟大复兴的中国梦而奋斗的工人运动时代主题，弘扬劳模精神、劳动精神、工匠精神，动员和组织职工积极参加建设和改革，努力促进经济、政治、文化、社会和生态文明建设;代表和组织职工参与国家和社会事务管理，参与企业、事业单位和机关的民主管理;教育职工</w:t>
      </w:r>
      <w:proofErr w:type="gramStart"/>
      <w:r w:rsidRPr="00FF61FC">
        <w:rPr>
          <w:rFonts w:ascii="宋体" w:eastAsia="宋体" w:hAnsi="宋体" w:cs="宋体"/>
          <w:kern w:val="0"/>
          <w:sz w:val="24"/>
          <w:szCs w:val="24"/>
          <w:bdr w:val="none" w:sz="0" w:space="0" w:color="auto" w:frame="1"/>
        </w:rPr>
        <w:t>践行</w:t>
      </w:r>
      <w:proofErr w:type="gramEnd"/>
      <w:r w:rsidRPr="00FF61FC">
        <w:rPr>
          <w:rFonts w:ascii="宋体" w:eastAsia="宋体" w:hAnsi="宋体" w:cs="宋体"/>
          <w:kern w:val="0"/>
          <w:sz w:val="24"/>
          <w:szCs w:val="24"/>
          <w:bdr w:val="none" w:sz="0" w:space="0" w:color="auto" w:frame="1"/>
        </w:rPr>
        <w:t>社会主义核心价值观，不断提高思想道德素质、科学文化素质和技术技能素质，推进产业工人队伍建设改革，建设有理想、有道德、有文化、有纪律的职工队伍，不断发展工人阶级先进性。</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中国工会以忠诚党的事业、竭诚服务职工为己任，坚持组织起来、切实维权的工作方针，坚持以职工为本、主动依法</w:t>
      </w:r>
      <w:proofErr w:type="gramStart"/>
      <w:r w:rsidRPr="00FF61FC">
        <w:rPr>
          <w:rFonts w:ascii="宋体" w:eastAsia="宋体" w:hAnsi="宋体" w:cs="宋体"/>
          <w:kern w:val="0"/>
          <w:sz w:val="24"/>
          <w:szCs w:val="24"/>
          <w:bdr w:val="none" w:sz="0" w:space="0" w:color="auto" w:frame="1"/>
        </w:rPr>
        <w:t>科学维</w:t>
      </w:r>
      <w:proofErr w:type="gramEnd"/>
      <w:r w:rsidRPr="00FF61FC">
        <w:rPr>
          <w:rFonts w:ascii="宋体" w:eastAsia="宋体" w:hAnsi="宋体" w:cs="宋体"/>
          <w:kern w:val="0"/>
          <w:sz w:val="24"/>
          <w:szCs w:val="24"/>
          <w:bdr w:val="none" w:sz="0" w:space="0" w:color="auto" w:frame="1"/>
        </w:rPr>
        <w:t>权的维权观，促进完善社会主义劳动法律，维护职工的经济、政治、文化和社会权利，参与协调劳动关系和社会利益关系，推动构建和谐劳动关系，促进经济高质量发展和社会的长期稳定，维护工人阶级和工会组织的团结统一，为构建社会主义和谐社会作贡献。</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中国工会维护工人阶级领导的、以工农联盟为基础的人民民主专政的社会主义国家政权，协助人民政府开展工作，依法发挥民主参与和社会监督作用。</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中国工会在企业、事业单位中，按照促进企事业发展、维护职工权益的原则，支持行政依法行使管理权力，组织职工参加民主管理和民主监督，与行政方面</w:t>
      </w:r>
      <w:r w:rsidRPr="00FF61FC">
        <w:rPr>
          <w:rFonts w:ascii="宋体" w:eastAsia="宋体" w:hAnsi="宋体" w:cs="宋体"/>
          <w:kern w:val="0"/>
          <w:sz w:val="24"/>
          <w:szCs w:val="24"/>
          <w:bdr w:val="none" w:sz="0" w:space="0" w:color="auto" w:frame="1"/>
        </w:rPr>
        <w:lastRenderedPageBreak/>
        <w:t>建立协商制度，保障职工的合法权益，调动职工的积极性，促进企业、事业的发展。</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中国工会实行产业和地方相结合的组织领导原则，坚持民主集中制。</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中国工会坚持以改革创新精神加强自身建设，构建联系广泛、服务职工的工作体系，增强团结教育、维护权益、服务职工的功能，坚持群众化、民主化，保持同会员群众的密切联系，依靠会员群众开展工会工作。各级工会领导机关坚持把工作重点放到基层，着力扩大覆盖面、增强代表性，着力强化服务意识、提高维权能力，着力加强队伍建设、提升保障水平，坚持服务职工群众的工作生命线，全心全意为基层、为职工服务，构建智慧工会，增强基层工会的吸引力凝聚力战斗力，把工会组织建设得更加充满活力、更加坚强有力，成为深受职工群众信赖的学习型、服务型、创新型“职工之家”。</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工会兴办的企业、事业，坚持公益性、服务性，坚持为改革开放和发展社会生产力服务，为职工群众服务，为推进工运事业服务。</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中国工会努力巩固和发展工农联盟，坚持最广泛的爱国统一战线，加强包括香港特别行政区同胞、澳门特别行政区同胞、台湾同胞和海外侨胞在内的全国各族人民的大团结，促进祖国的统一、繁荣和富强。</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中国工会在国际事务中坚持独立自主、互相尊重、求同存异、加强合作、增进友谊的方针，在独立、平等、互相尊重、互不干涉内部事务的原则基础上，广泛建立和发展同国际和各国工会组织的友好关系，积极参与“一带一路”建设，增进我国工人阶级同各国工人阶级的友谊，同全世界工人和工会一起，在推动构建人类命运共同体中发挥作用，为世界的和平、发展、合作、工人权益和社会进步而共同努力。</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中国工会落实新时代党的建设总要求，以党的政治建设为统领，全面加强党的建设，增强政治意识、大局意识、核心意识、看齐意识，坚定道路自信、理论自信、制度自信、文化自信，坚决维护习近平总书记党中央的核心、全党的核心地位，坚决维护党中央权威和集中统一领导，在思想上政治上行动上同以习近平同志为核心的党中央保持高度一致。</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b/>
          <w:bCs/>
          <w:kern w:val="0"/>
          <w:sz w:val="30"/>
          <w:szCs w:val="30"/>
          <w:bdr w:val="none" w:sz="0" w:space="0" w:color="auto" w:frame="1"/>
        </w:rPr>
        <w:t>第一章 会 员</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第一条 凡在中国境内的企业、事业单位、机关和其他社会组织中，以工资收入为主要生活来源或者与用人单位建立劳动关系的体力劳动者和脑力劳动者，不分民族、种族、性别、职业、宗教信仰、教育程度，承认工会章程，都可以加入工会为会员。</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第二条 职工加入工会，由本人自愿申请，经工会基层委员会批准并发给会员证。</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第三条 会员享有以下权利：</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w:t>
      </w:r>
      <w:proofErr w:type="gramStart"/>
      <w:r w:rsidRPr="00FF61FC">
        <w:rPr>
          <w:rFonts w:ascii="宋体" w:eastAsia="宋体" w:hAnsi="宋体" w:cs="宋体"/>
          <w:kern w:val="0"/>
          <w:sz w:val="24"/>
          <w:szCs w:val="24"/>
          <w:bdr w:val="none" w:sz="0" w:space="0" w:color="auto" w:frame="1"/>
        </w:rPr>
        <w:t>一</w:t>
      </w:r>
      <w:proofErr w:type="gramEnd"/>
      <w:r w:rsidRPr="00FF61FC">
        <w:rPr>
          <w:rFonts w:ascii="宋体" w:eastAsia="宋体" w:hAnsi="宋体" w:cs="宋体"/>
          <w:kern w:val="0"/>
          <w:sz w:val="24"/>
          <w:szCs w:val="24"/>
          <w:bdr w:val="none" w:sz="0" w:space="0" w:color="auto" w:frame="1"/>
        </w:rPr>
        <w:t>)选举权、被选举权和表决权。</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(二)对工会工作进行监督，提出意见和建议，要求撤换或者罢免不称职的工会工作人员。</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(三)对国家和社会生活问题及本单位工作提出批评与建议，要求工会组织向有关方面如实反映。</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(四)在合法权益受到侵犯时，要求工会给予保护。</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(五)工会提供的文化、教育、体育、旅游、疗休养、互助保障、生活救助、法律服务、就业服务等优惠待遇;工会给予的各种奖励。</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lastRenderedPageBreak/>
        <w:t>(六)在工会会议和工会媒体上，参加关于工会工作和职工关心问题的讨论。</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第四条 会员履行下列义务：</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w:t>
      </w:r>
      <w:proofErr w:type="gramStart"/>
      <w:r w:rsidRPr="00FF61FC">
        <w:rPr>
          <w:rFonts w:ascii="宋体" w:eastAsia="宋体" w:hAnsi="宋体" w:cs="宋体"/>
          <w:kern w:val="0"/>
          <w:sz w:val="24"/>
          <w:szCs w:val="24"/>
          <w:bdr w:val="none" w:sz="0" w:space="0" w:color="auto" w:frame="1"/>
        </w:rPr>
        <w:t>一</w:t>
      </w:r>
      <w:proofErr w:type="gramEnd"/>
      <w:r w:rsidRPr="00FF61FC">
        <w:rPr>
          <w:rFonts w:ascii="宋体" w:eastAsia="宋体" w:hAnsi="宋体" w:cs="宋体"/>
          <w:kern w:val="0"/>
          <w:sz w:val="24"/>
          <w:szCs w:val="24"/>
          <w:bdr w:val="none" w:sz="0" w:space="0" w:color="auto" w:frame="1"/>
        </w:rPr>
        <w:t>)认真学习贯彻习近平新时代中国特色社会主义思想，学习政治、经济、文化、法律、科学、技术和工会基本知识等。</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(二)积极参加民主管理，努力完成生产和工作任务，立足本职岗位建功立业。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(三)遵守宪法和法律，</w:t>
      </w:r>
      <w:proofErr w:type="gramStart"/>
      <w:r w:rsidRPr="00FF61FC">
        <w:rPr>
          <w:rFonts w:ascii="宋体" w:eastAsia="宋体" w:hAnsi="宋体" w:cs="宋体"/>
          <w:kern w:val="0"/>
          <w:sz w:val="24"/>
          <w:szCs w:val="24"/>
          <w:bdr w:val="none" w:sz="0" w:space="0" w:color="auto" w:frame="1"/>
        </w:rPr>
        <w:t>践行</w:t>
      </w:r>
      <w:proofErr w:type="gramEnd"/>
      <w:r w:rsidRPr="00FF61FC">
        <w:rPr>
          <w:rFonts w:ascii="宋体" w:eastAsia="宋体" w:hAnsi="宋体" w:cs="宋体"/>
          <w:kern w:val="0"/>
          <w:sz w:val="24"/>
          <w:szCs w:val="24"/>
          <w:bdr w:val="none" w:sz="0" w:space="0" w:color="auto" w:frame="1"/>
        </w:rPr>
        <w:t>社会主义核心价值观，弘扬中华民族传统美德，恪守社会公德、职业道德、家庭美德、个人品德，遵守劳动纪律。</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(四)正确处理国家、集体、个人三者利益关系，向危害国家、社会利益的行为作斗争。</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(五)维护中国工人阶级和工会组织的团结统一，发扬阶级友爱，搞好互助互济。</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(六)遵守工会章程，执行工会决议，参加工会活动，按月交纳会费。</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第五条 会员组织关系</w:t>
      </w:r>
      <w:proofErr w:type="gramStart"/>
      <w:r w:rsidRPr="00FF61FC">
        <w:rPr>
          <w:rFonts w:ascii="宋体" w:eastAsia="宋体" w:hAnsi="宋体" w:cs="宋体"/>
          <w:kern w:val="0"/>
          <w:sz w:val="24"/>
          <w:szCs w:val="24"/>
          <w:bdr w:val="none" w:sz="0" w:space="0" w:color="auto" w:frame="1"/>
        </w:rPr>
        <w:t>随劳动</w:t>
      </w:r>
      <w:proofErr w:type="gramEnd"/>
      <w:r w:rsidRPr="00FF61FC">
        <w:rPr>
          <w:rFonts w:ascii="宋体" w:eastAsia="宋体" w:hAnsi="宋体" w:cs="宋体"/>
          <w:kern w:val="0"/>
          <w:sz w:val="24"/>
          <w:szCs w:val="24"/>
          <w:bdr w:val="none" w:sz="0" w:space="0" w:color="auto" w:frame="1"/>
        </w:rPr>
        <w:t>(工作)关系变动，凭会员证明接转。</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第六条 会员有退会自由。会员退会由本人向工会小组提出，由工会基层委员会宣布其退会并收回会员证。</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会员没有正当理由连续六个月</w:t>
      </w:r>
      <w:proofErr w:type="gramStart"/>
      <w:r w:rsidRPr="00FF61FC">
        <w:rPr>
          <w:rFonts w:ascii="宋体" w:eastAsia="宋体" w:hAnsi="宋体" w:cs="宋体"/>
          <w:kern w:val="0"/>
          <w:sz w:val="24"/>
          <w:szCs w:val="24"/>
          <w:bdr w:val="none" w:sz="0" w:space="0" w:color="auto" w:frame="1"/>
        </w:rPr>
        <w:t>不</w:t>
      </w:r>
      <w:proofErr w:type="gramEnd"/>
      <w:r w:rsidRPr="00FF61FC">
        <w:rPr>
          <w:rFonts w:ascii="宋体" w:eastAsia="宋体" w:hAnsi="宋体" w:cs="宋体"/>
          <w:kern w:val="0"/>
          <w:sz w:val="24"/>
          <w:szCs w:val="24"/>
          <w:bdr w:val="none" w:sz="0" w:space="0" w:color="auto" w:frame="1"/>
        </w:rPr>
        <w:t>交纳会费、不参加工会组织生活，经教育拒不改正，应当视为自动退会。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第七条 对不执行工会决议、违反工会章程的会员，给予批评教育。对严重违法犯罪并受到刑事处分的会员，开除会籍。开除会员会籍，须经工会小组讨论，提出意见，由工会基层委员会决定，报上一级工会备案。</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第八条 会员离休、退休和失业，可保留会籍。保留会籍期间免交会费。</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工会组织要关心离休、退休和失业会员的生活，积极向有关方面反映他们的愿望和要求。</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b/>
          <w:bCs/>
          <w:kern w:val="0"/>
          <w:sz w:val="30"/>
          <w:szCs w:val="30"/>
          <w:bdr w:val="none" w:sz="0" w:space="0" w:color="auto" w:frame="1"/>
        </w:rPr>
        <w:t>第二章 组织制度</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第九条 中国工会实行民主集中制，主要内容是：</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w:t>
      </w:r>
      <w:proofErr w:type="gramStart"/>
      <w:r w:rsidRPr="00FF61FC">
        <w:rPr>
          <w:rFonts w:ascii="宋体" w:eastAsia="宋体" w:hAnsi="宋体" w:cs="宋体"/>
          <w:kern w:val="0"/>
          <w:sz w:val="24"/>
          <w:szCs w:val="24"/>
          <w:bdr w:val="none" w:sz="0" w:space="0" w:color="auto" w:frame="1"/>
        </w:rPr>
        <w:t>一</w:t>
      </w:r>
      <w:proofErr w:type="gramEnd"/>
      <w:r w:rsidRPr="00FF61FC">
        <w:rPr>
          <w:rFonts w:ascii="宋体" w:eastAsia="宋体" w:hAnsi="宋体" w:cs="宋体"/>
          <w:kern w:val="0"/>
          <w:sz w:val="24"/>
          <w:szCs w:val="24"/>
          <w:bdr w:val="none" w:sz="0" w:space="0" w:color="auto" w:frame="1"/>
        </w:rPr>
        <w:t>)个人服从组织，少数服从多数，下级组织服从上级组织。</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(二)工会的各级领导机关，除它们派出的代表机关外，都由民主选举产生。</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(三)工会的最高领导机关，是工会的全国代表大会和它所产生的中华全国总工会执行委员会。工会的地方各级领导机关，是工会的地方各级代表大会和它所产生的总工会委员会。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(四)工会各级委员会，向同级会员大会或者会员代表大会负责并报告工作，接受会员监督。会员大会和会员代表大会有权撤换或者罢免其所选举的代表和工会委员会组成人员。</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(五)工会各级委员会，实行集体领导和分工负责相结合的制度。凡属重大问题由委员会民主讨论，</w:t>
      </w:r>
      <w:proofErr w:type="gramStart"/>
      <w:r w:rsidRPr="00FF61FC">
        <w:rPr>
          <w:rFonts w:ascii="宋体" w:eastAsia="宋体" w:hAnsi="宋体" w:cs="宋体"/>
          <w:kern w:val="0"/>
          <w:sz w:val="24"/>
          <w:szCs w:val="24"/>
          <w:bdr w:val="none" w:sz="0" w:space="0" w:color="auto" w:frame="1"/>
        </w:rPr>
        <w:t>作出</w:t>
      </w:r>
      <w:proofErr w:type="gramEnd"/>
      <w:r w:rsidRPr="00FF61FC">
        <w:rPr>
          <w:rFonts w:ascii="宋体" w:eastAsia="宋体" w:hAnsi="宋体" w:cs="宋体"/>
          <w:kern w:val="0"/>
          <w:sz w:val="24"/>
          <w:szCs w:val="24"/>
          <w:bdr w:val="none" w:sz="0" w:space="0" w:color="auto" w:frame="1"/>
        </w:rPr>
        <w:t>决定，委员会成员根据集体的决定和分工，履行自己的职责。</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(六)工会各级领导机关，加强对下级组织的领导和服务，经常向下级组织通报情况，听取下级组织和会员的意见，研究和解决他们提出的问题。下级组织应及时向上级组织请示报告工作。</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第十条 工会各级代表大会的代表和委员会的产生，要充分体现选举人的意志。候选人名单，要反复酝酿，充分讨论。选举采用无记名投票方式，可以直接采用候选人数多于应选人数的差额选举办法进行正式选举，也可以先采用差额选</w:t>
      </w:r>
      <w:r w:rsidRPr="00FF61FC">
        <w:rPr>
          <w:rFonts w:ascii="宋体" w:eastAsia="宋体" w:hAnsi="宋体" w:cs="宋体"/>
          <w:kern w:val="0"/>
          <w:sz w:val="24"/>
          <w:szCs w:val="24"/>
          <w:bdr w:val="none" w:sz="0" w:space="0" w:color="auto" w:frame="1"/>
        </w:rPr>
        <w:lastRenderedPageBreak/>
        <w:t>举办法进行预选，产生候选人名单，然后进行正式选举。任何组织和个人，不得以任何方式强迫选举人选举或不选举某个人。</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第十一条 中国工会实行产业和地方相结合的组织领导原则。同一企业、事业单位、机关和其他社会组织中的会员，组织在一个工会基层组织中;同一行业或者性质相近的几个行业，根据需要建立全国的或者地方的产业工会组织。除少数行政管理体制实行垂直管理的产业，其产业工会实行产业工会和地方工会双重领导，以产业工会领导为主外，其他产业工会均实行以地方工会领导为主，同时接受上级产业工会领导的体制。各产业工会的领导体制，由中华全国总工会确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省、自治区、直辖市，设区的市和自治州，县(旗)、自治县、不设区的市建立地方总工会。地方总工会是当地地方工会组织和产业工会地方组织的领导机关。全国建立统一的中华全国总工会。中华全国总工会是各级地方总工会和各产业工会全国组织的领导机关。</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中华全国总工会执行委员会委员和产业工会全国委员会委员实行替补制，各级地方总工会委员会委员和地方产业工会委员会委员，也可以实行替补制。</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第十二条 县和县以上各级地方总工会委员会，根据工作需要可以派出代表机关。</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县和县以上各级工会委员会，在两次代表大会之间，认为有必要时，可以召集代表会议，讨论和决定需要及时解决的重大问题。代表会议代表的名额和产生办法，由召集代表会议的总工会决定。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全国产业工会、各级地方产业工会、乡镇工会和城市街道工会的委员会，可以按照联合制、代表制原则，由下一级工会组织民主选举的主要负责人和适当比例的有关方面代表组成。</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上级工会可以派员帮助和指导用人单位的职工组建工会。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第十三条 各级工会代表大会选举产生同级经费审查委员会。中华全国总工会经费审查委员会设常务委员会，省、自治区、直辖市总工会经费审查委员会和独立管理经费的全国产业工会经费审查委员会，应当设常务委员会。经费审查委员会负责审查同级工会组织及其直属企业、事业单位的经费收支和资产管理情况，监督财经法纪的贯彻执行和工会经费的使用，并接受上级工会经费审查委员会的指导和监督。工会经费审查委员会向同级会员大会或会员代表大会负责并报告工作;在大会闭会期间，向同级工会委员会负责并报告工作。</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上级经费审查委员会应当对下一级工会及其直属企业、事业单位的经费收支和资产管理情况进行审查。</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中华全国总工会经费审查委员会委员实行替补制，各级地方总工会经费审查委员会委员和独立管理经费的产业工会经费审查委员会委员，也可以实行替补制。</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第十四条 各级工会</w:t>
      </w:r>
      <w:proofErr w:type="gramStart"/>
      <w:r w:rsidRPr="00FF61FC">
        <w:rPr>
          <w:rFonts w:ascii="宋体" w:eastAsia="宋体" w:hAnsi="宋体" w:cs="宋体"/>
          <w:kern w:val="0"/>
          <w:sz w:val="24"/>
          <w:szCs w:val="24"/>
          <w:bdr w:val="none" w:sz="0" w:space="0" w:color="auto" w:frame="1"/>
        </w:rPr>
        <w:t>建立女</w:t>
      </w:r>
      <w:proofErr w:type="gramEnd"/>
      <w:r w:rsidRPr="00FF61FC">
        <w:rPr>
          <w:rFonts w:ascii="宋体" w:eastAsia="宋体" w:hAnsi="宋体" w:cs="宋体"/>
          <w:kern w:val="0"/>
          <w:sz w:val="24"/>
          <w:szCs w:val="24"/>
          <w:bdr w:val="none" w:sz="0" w:space="0" w:color="auto" w:frame="1"/>
        </w:rPr>
        <w:t>职工委员会，表达和维护女职工的合法权益。女职工委员会由同级工会委员会提名，在充分协商的基础上组成或者选举产生，女职工委员会与工会委员会同时建立，在同级工会委员会领导下开展工作。企业工会女职工委员会是县或者县以上妇联的团体会员，通过县以上地方工会接受妇联的业务指导。</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第十五条 县和县以上各级工会组织应当建立法律服务机构，为保护职工和工会组织的合法权益提供服务。</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各级工会组织应当组织和代表职工开展劳动法律监督。</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lastRenderedPageBreak/>
        <w:t>第十六条 成立或者撤销工会组织，必须经会员大会或者会员代表大会通过，并报上一级工会批准。工会基层组织所在的企业终止，或者所在的事业单位、机关和其他社会组织被撤销，该工会组织相应撤销，并报上级工会备案。其他组织和个人不得随意撤销工会组织，也不得把工会组织的机构撤销、合并或者归属其他工作部门。</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b/>
          <w:bCs/>
          <w:kern w:val="0"/>
          <w:sz w:val="30"/>
          <w:szCs w:val="30"/>
          <w:bdr w:val="none" w:sz="0" w:space="0" w:color="auto" w:frame="1"/>
        </w:rPr>
        <w:t>第三章 全国组织</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第十七条 中国工会全国代表大会，每五年举行一次，由中华全国总工会执行委员会召集。在特殊情况下，由中华全国总工会执行委员会主席团提议，经执行委员会全体会议通过，可以提前或者延期举行。代表名额和代表选举办法由中华全国总工会决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第十八条 中国工会全国代表大会的职权是：</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w:t>
      </w:r>
      <w:proofErr w:type="gramStart"/>
      <w:r w:rsidRPr="00FF61FC">
        <w:rPr>
          <w:rFonts w:ascii="宋体" w:eastAsia="宋体" w:hAnsi="宋体" w:cs="宋体"/>
          <w:kern w:val="0"/>
          <w:sz w:val="24"/>
          <w:szCs w:val="24"/>
          <w:bdr w:val="none" w:sz="0" w:space="0" w:color="auto" w:frame="1"/>
        </w:rPr>
        <w:t>一</w:t>
      </w:r>
      <w:proofErr w:type="gramEnd"/>
      <w:r w:rsidRPr="00FF61FC">
        <w:rPr>
          <w:rFonts w:ascii="宋体" w:eastAsia="宋体" w:hAnsi="宋体" w:cs="宋体"/>
          <w:kern w:val="0"/>
          <w:sz w:val="24"/>
          <w:szCs w:val="24"/>
          <w:bdr w:val="none" w:sz="0" w:space="0" w:color="auto" w:frame="1"/>
        </w:rPr>
        <w:t>)审议和批准中华全国总工会执行委员会的工作报告。</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(二)审议和批准中华全国总工会执行委员会的经费收支情况报告和经费审查委员会的工作报告。</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(三)修改中国工会章程。</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(四)选举中华全国总工会执行委员会和经费审查委员会。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第十九条 中华全国总工会执行委员会，在全国代表大会闭会期间，负责贯彻执行全国代表大会的决议，领导全国工会工作。</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执行委员会全体会议选举主席一人、副主席若干人、主席团委员若干人，组成主席团。</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执行委员会全体会议由主席团召集，每年至少举行一次。</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第二十条 中华全国总工会执行委员会全体会议闭会期间，由主席团行使执行委员会的职权。主席团全体会议，由主席召集。</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主席团闭会期间，由主席、副主席组成的主席会议行使主席团职权。主席会议由中华全国总工会主席召集并主持。</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主席团下设书记处，由主席团在主席团成员中推选第一书记一人，书记若干人组成。书记处在主席团领导下，主持中华全国总工会的日常工作。</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第二十一条 产业工会全国组织的设置，由中华全国总工会根据需要确定。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产业工会全国委员会的建立，经中华全国总工会批准，可以按照联合制、代表制原则组成，也可以由产业工会全国代表大会选举产生。全国委员会每届任期五年。任期届满，应当如期召开会议，进行换届选举。在特殊情况下，经中华全国总工会批准，可以提前或者延期举行。</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产业工会全国代表大会和按照联合制、代表制原则组成的产业工会全国委员会全体会议的职权是：审议和批准产业工会全国委员会的工作报告;选举产业工会全国委员会或者产业工会全国委员会常务委员会。独立管理经费的产业工会，选举经费审查委员会，并向产业工会全国代表大会或者委员会全体会议报告工作。产业工会全国委员会常务委员会由主席一人、副主席若干人、常务委员若干人组成。</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b/>
          <w:bCs/>
          <w:kern w:val="0"/>
          <w:sz w:val="30"/>
          <w:szCs w:val="30"/>
          <w:bdr w:val="none" w:sz="0" w:space="0" w:color="auto" w:frame="1"/>
        </w:rPr>
        <w:t>第四章 地方组织</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第二十二条 省、自治区、直辖市，设区的市和自治州，县(旗)、自治县、不设区的市的工会代表大会，由同级总工会委员会召集，每五年举行一次。在特殊</w:t>
      </w:r>
      <w:r w:rsidRPr="00FF61FC">
        <w:rPr>
          <w:rFonts w:ascii="宋体" w:eastAsia="宋体" w:hAnsi="宋体" w:cs="宋体"/>
          <w:kern w:val="0"/>
          <w:sz w:val="24"/>
          <w:szCs w:val="24"/>
          <w:bdr w:val="none" w:sz="0" w:space="0" w:color="auto" w:frame="1"/>
        </w:rPr>
        <w:lastRenderedPageBreak/>
        <w:t>情况下，由同级总工会委员会提议，经上一级工会批准，可以提前或者延期举行。工会的地方各级代表大会的职权是：</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w:t>
      </w:r>
      <w:proofErr w:type="gramStart"/>
      <w:r w:rsidRPr="00FF61FC">
        <w:rPr>
          <w:rFonts w:ascii="宋体" w:eastAsia="宋体" w:hAnsi="宋体" w:cs="宋体"/>
          <w:kern w:val="0"/>
          <w:sz w:val="24"/>
          <w:szCs w:val="24"/>
          <w:bdr w:val="none" w:sz="0" w:space="0" w:color="auto" w:frame="1"/>
        </w:rPr>
        <w:t>一</w:t>
      </w:r>
      <w:proofErr w:type="gramEnd"/>
      <w:r w:rsidRPr="00FF61FC">
        <w:rPr>
          <w:rFonts w:ascii="宋体" w:eastAsia="宋体" w:hAnsi="宋体" w:cs="宋体"/>
          <w:kern w:val="0"/>
          <w:sz w:val="24"/>
          <w:szCs w:val="24"/>
          <w:bdr w:val="none" w:sz="0" w:space="0" w:color="auto" w:frame="1"/>
        </w:rPr>
        <w:t>)审议和批准同级总工会委员会的工作报告。</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(二)审议和批准同级总工会委员会的经费收支情况报告和经费审查委员会的工作报告。</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(三)选举同级总工会委员会和经费审查委员会。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各级地方总工会委员会，在代表大会闭会期间，执行上级工会的决定和同级工会代表大会的决议，领导本地区的工会工作，定期向上级总工会委员会报告工作。</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根据工作需要，省、自治区总工会可在地区设派出代表机关。直辖市和设区的市总工会在区一级建立总工会。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县和城市的区可在乡镇和街道建立乡镇工会和街道工会组织，具备条件的，建立总工会。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第二十三条 各级地方总工会委员会选举主席一人、副主席若干人、常务委员若干人，组成常务委员会。工会委员会、常务委员会和主席、副主席以及经费审查委员会的选举结果，报上一级总工会批准。</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各级地方总工会委员会全体会议，每年至少举行一次，由常务委员会召集。各级地方总工会常务委员会，在委员会全体会议闭会期间，行使委员会的职权。</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第二十四条 各级地方产业工会组织的设置，由同级地方总工会根据本地区的实际情况确定。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b/>
          <w:bCs/>
          <w:kern w:val="0"/>
          <w:sz w:val="30"/>
          <w:szCs w:val="30"/>
          <w:bdr w:val="none" w:sz="0" w:space="0" w:color="auto" w:frame="1"/>
        </w:rPr>
        <w:t>第五章 基层组织</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第二十五条 企业、事业单位、机关和其他社会组织等基层单位，应当依法建立工会组织。社区和行政村可以建立工会组织。从实际出发，建立区域性、行业性工会联合会，推进新经济组织、新社会组织工会组织建设。</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有会员二十五人以上的，应当成立工会基层委员会;</w:t>
      </w:r>
      <w:proofErr w:type="gramStart"/>
      <w:r w:rsidRPr="00FF61FC">
        <w:rPr>
          <w:rFonts w:ascii="宋体" w:eastAsia="宋体" w:hAnsi="宋体" w:cs="宋体"/>
          <w:kern w:val="0"/>
          <w:sz w:val="24"/>
          <w:szCs w:val="24"/>
          <w:bdr w:val="none" w:sz="0" w:space="0" w:color="auto" w:frame="1"/>
        </w:rPr>
        <w:t>不足二十五</w:t>
      </w:r>
      <w:proofErr w:type="gramEnd"/>
      <w:r w:rsidRPr="00FF61FC">
        <w:rPr>
          <w:rFonts w:ascii="宋体" w:eastAsia="宋体" w:hAnsi="宋体" w:cs="宋体"/>
          <w:kern w:val="0"/>
          <w:sz w:val="24"/>
          <w:szCs w:val="24"/>
          <w:bdr w:val="none" w:sz="0" w:space="0" w:color="auto" w:frame="1"/>
        </w:rPr>
        <w:t>人的，可以单独建立工会基层委员会，也可以由两个以上单位的会员联合建立工会基层委员会，也可以选举组织员或者工会主席一人，主持基层工会工作。工会基层委员会有女会员十人以上的</w:t>
      </w:r>
      <w:proofErr w:type="gramStart"/>
      <w:r w:rsidRPr="00FF61FC">
        <w:rPr>
          <w:rFonts w:ascii="宋体" w:eastAsia="宋体" w:hAnsi="宋体" w:cs="宋体"/>
          <w:kern w:val="0"/>
          <w:sz w:val="24"/>
          <w:szCs w:val="24"/>
          <w:bdr w:val="none" w:sz="0" w:space="0" w:color="auto" w:frame="1"/>
        </w:rPr>
        <w:t>建立女</w:t>
      </w:r>
      <w:proofErr w:type="gramEnd"/>
      <w:r w:rsidRPr="00FF61FC">
        <w:rPr>
          <w:rFonts w:ascii="宋体" w:eastAsia="宋体" w:hAnsi="宋体" w:cs="宋体"/>
          <w:kern w:val="0"/>
          <w:sz w:val="24"/>
          <w:szCs w:val="24"/>
          <w:bdr w:val="none" w:sz="0" w:space="0" w:color="auto" w:frame="1"/>
        </w:rPr>
        <w:t>职工委员会，不足十人的设女职工委员。</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职工二百人以上企业、事业单位的工会设专职工会主席。工会专职工作人员的人数由工会与企业、事业单位协商确定。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基层工会具备法人条件，依法取得社团法人资格，工会主席为法定代表人。</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第二十六条 工会基层组织的会员大会或者会员代表大会，每年至少召开一次。经基层工会委员会或者三分之一以上的工会会员提议，可以临时召开会员大会或者会员代表大会。工会会员在一百人以下的基层工会应当召开会员大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工会会员大会或者会员代表大会的职权是：</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w:t>
      </w:r>
      <w:proofErr w:type="gramStart"/>
      <w:r w:rsidRPr="00FF61FC">
        <w:rPr>
          <w:rFonts w:ascii="宋体" w:eastAsia="宋体" w:hAnsi="宋体" w:cs="宋体"/>
          <w:kern w:val="0"/>
          <w:sz w:val="24"/>
          <w:szCs w:val="24"/>
          <w:bdr w:val="none" w:sz="0" w:space="0" w:color="auto" w:frame="1"/>
        </w:rPr>
        <w:t>一</w:t>
      </w:r>
      <w:proofErr w:type="gramEnd"/>
      <w:r w:rsidRPr="00FF61FC">
        <w:rPr>
          <w:rFonts w:ascii="宋体" w:eastAsia="宋体" w:hAnsi="宋体" w:cs="宋体"/>
          <w:kern w:val="0"/>
          <w:sz w:val="24"/>
          <w:szCs w:val="24"/>
          <w:bdr w:val="none" w:sz="0" w:space="0" w:color="auto" w:frame="1"/>
        </w:rPr>
        <w:t>)审议和批准工会基层委员会的工作报告。</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(二)审议和批准工会基层委员会的经费收支情况报告和经费审查委员会的工作报告。</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(三)选举工会基层委员会和经费审查委员会。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(四)撤换或者罢免其所选举的代表或者工会委员会组成人员。</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(五)讨论决定工会工作的重大问题。</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lastRenderedPageBreak/>
        <w:t>工会基层委员会和经费审查委员会每届任期三年至五年，具体任期由会员大会或者会员代表大会决定。任期届满，应当如期召开会议，进行换届选举。在特殊情况下，经上一级工会批准，可以提前或者延期举行。</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会员代表大会的代表实行常任制，任期与本单位工会委员会相同。</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第二十七条 工会基层委员会的委员，应当在会员或者会员代表充分酝酿协商的基础上选举产生;主席、副主席，可以由会员大会或者会员代表大会直接选举产生，也可以由工会基层委员会选举产生。大型企业、事业单位的工会委员会，根据工作需要，经上级工会委员会批准，可以设立常务委员会。工会基层委员会、常务委员会和主席、副主席以及经费审查委员会的选举结果，报上一级工会批准。</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第二十八条 工会基层委员会的基本任务是：</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w:t>
      </w:r>
      <w:proofErr w:type="gramStart"/>
      <w:r w:rsidRPr="00FF61FC">
        <w:rPr>
          <w:rFonts w:ascii="宋体" w:eastAsia="宋体" w:hAnsi="宋体" w:cs="宋体"/>
          <w:kern w:val="0"/>
          <w:sz w:val="24"/>
          <w:szCs w:val="24"/>
          <w:bdr w:val="none" w:sz="0" w:space="0" w:color="auto" w:frame="1"/>
        </w:rPr>
        <w:t>一</w:t>
      </w:r>
      <w:proofErr w:type="gramEnd"/>
      <w:r w:rsidRPr="00FF61FC">
        <w:rPr>
          <w:rFonts w:ascii="宋体" w:eastAsia="宋体" w:hAnsi="宋体" w:cs="宋体"/>
          <w:kern w:val="0"/>
          <w:sz w:val="24"/>
          <w:szCs w:val="24"/>
          <w:bdr w:val="none" w:sz="0" w:space="0" w:color="auto" w:frame="1"/>
        </w:rPr>
        <w:t>)执行会员大会或者会员代表大会的决议和上级工会的决定，主持基层工会的日常工作。</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二)代表和组织职工依照法律规定，通过职工代表大会、厂务公开和其他形式，参加本单位民主管理和民主监督，在公司制企业落实职工董事、职工监事制度。企业、事业单位工会委员会是职工代表大会工作机构，负责职工代表大会的日常工作，检查、督促职工代表大会决议的执行。</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三)参与协调劳动关系和调解劳动争议，与企业、事业单位行政方面建立协商制度，协商解决涉及职工切身利益问题。帮助和指导职工与企业、事业单位行政方面签订和履行劳动合同，代表职工与企业、事业单位行政方面签订集体合同或者其他专项协议，并监督执行。</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(四)组织职工开展劳动和技能竞赛、合理化建议、技能培训、技术革新和技术协作等活动，培育工匠人才，总结推广先进经验。做好劳动模范和先进生产(工作)者的评选、表彰、培养和管理服务工作。</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五)加强对职工的政治引领和思想教育，开展法治宣传教育，重视人文关怀和心理疏导，鼓励支持职工学习文化科学技术和管理知识，开展健康的文化体育活动。推进企业文化职工文化建设，办好工会文化、教育、体育事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六)监督有关法律、法规的贯彻执行。协助和督促行政方面做好工资、安全生产、职业病防治和社会保险等方面的工作，推动落实职工福利待遇。办好职工集体福利事业，改善职工生活，对困难职工开展帮扶。依法参与生产安全事故和职业病危害事故的调查处理。</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(七)维护女职工的特殊利益，同歧视、虐待、摧残、迫害女职工的现象作斗争。</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(八)搞好工会组织建设，健全民主制度和民主生活。建立和发展工会积极分子队伍。做好会员的发展、接收、教育和会籍管理工作。加强职工之家建设。</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(九)收好、管好、用好工会经费，管理好工会资产和工会的企业、事业。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第二十九条 教育、科研、文化、卫生、体育等事业单位和机关工会，从脑力劳动者比较集中的特点出发开展工作，积极了解和关心职工的思想、工作和生活，推动党的知识分子政策的贯彻落实。组织职工搞好本单位的民主管理和民主监督，为发挥职工的聪明才智，创造良好的条件。</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第三十条 工会基层委员会根据工作需要，可以在分厂、车间(科室)建立分厂、车间(科室)工会委员会。分厂、车间(科室)工会委员会由分厂、车间(科室)会员大会或者会员代表大会选举产生，任期和工会基层委员会相同。</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lastRenderedPageBreak/>
        <w:t>工会基层委员会和分厂、车间(科室)委员会，可以根据需要设若</w:t>
      </w:r>
      <w:proofErr w:type="gramStart"/>
      <w:r w:rsidRPr="00FF61FC">
        <w:rPr>
          <w:rFonts w:ascii="宋体" w:eastAsia="宋体" w:hAnsi="宋体" w:cs="宋体"/>
          <w:kern w:val="0"/>
          <w:sz w:val="24"/>
          <w:szCs w:val="24"/>
          <w:bdr w:val="none" w:sz="0" w:space="0" w:color="auto" w:frame="1"/>
        </w:rPr>
        <w:t>干专门</w:t>
      </w:r>
      <w:proofErr w:type="gramEnd"/>
      <w:r w:rsidRPr="00FF61FC">
        <w:rPr>
          <w:rFonts w:ascii="宋体" w:eastAsia="宋体" w:hAnsi="宋体" w:cs="宋体"/>
          <w:kern w:val="0"/>
          <w:sz w:val="24"/>
          <w:szCs w:val="24"/>
          <w:bdr w:val="none" w:sz="0" w:space="0" w:color="auto" w:frame="1"/>
        </w:rPr>
        <w:t>委员会或者专门小组。</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按照生产(行政)班组建立工会小组，民主选举工会小组长，积极开展工会小组活动。</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b/>
          <w:bCs/>
          <w:kern w:val="0"/>
          <w:sz w:val="30"/>
          <w:szCs w:val="30"/>
          <w:bdr w:val="none" w:sz="0" w:space="0" w:color="auto" w:frame="1"/>
        </w:rPr>
        <w:t>第六章 工会干部</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第三十一条 各级工会组织按照革命化、年轻化、知识化、专业化的要求，努力建设一支坚持党的基本路线，熟悉本职业务，热爱工会工作，受到职工信赖的干部队伍。</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第三十二条 工会干部要努力做到：</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w:t>
      </w:r>
      <w:proofErr w:type="gramStart"/>
      <w:r w:rsidRPr="00FF61FC">
        <w:rPr>
          <w:rFonts w:ascii="宋体" w:eastAsia="宋体" w:hAnsi="宋体" w:cs="宋体"/>
          <w:kern w:val="0"/>
          <w:sz w:val="24"/>
          <w:szCs w:val="24"/>
          <w:bdr w:val="none" w:sz="0" w:space="0" w:color="auto" w:frame="1"/>
        </w:rPr>
        <w:t>一</w:t>
      </w:r>
      <w:proofErr w:type="gramEnd"/>
      <w:r w:rsidRPr="00FF61FC">
        <w:rPr>
          <w:rFonts w:ascii="宋体" w:eastAsia="宋体" w:hAnsi="宋体" w:cs="宋体"/>
          <w:kern w:val="0"/>
          <w:sz w:val="24"/>
          <w:szCs w:val="24"/>
          <w:bdr w:val="none" w:sz="0" w:space="0" w:color="auto" w:frame="1"/>
        </w:rPr>
        <w:t>)认真学习马克思列宁主义、毛泽东思想、邓小平理论、“三个代表”重要思想、科学发展观、习近平新时代中国特色社会主义思想，学习政治、经济、历史、文化、科技、法律和工会业务等知识，提高政治能力，增强群众工作本领。</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(二)执行党的基本路线和各项方针政策，遵守国家法律、法规，在改革开放和社会主义现代化建设中勇于开拓创新。</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(三)信念坚定，忠于职守，勤奋工作，敢于担当，廉洁奉公，顾全大局，维护团结。</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(四)坚持实事求是，认真调查研究，如实反映职工的意见、愿望和要求。</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(五)坚持原则，不谋私利，热心为职工说话办事，依法维护职工的合法权益。</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(六)作风民主，联系群众，增强群众意识和群众感情，自觉接受职工群众的批评和监督。</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第三十三条 各级工会组织根据有关规定管理工会干部，重视发现培养和选拔优秀年轻干部、女干部、少数民族干部，成为培养干部的重要基地。</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基层工会主席、副主席任期未满不得随意调动其工作。因工作需要调动时，应事先征得本级工会委员会和上一级工会同意。</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第三十四条 各级工会组织建立与健全干部培训制度。办好工会干部院校和各种培训班。</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第三十五条 各级工会组织关心工会干部的思想、学习和生活，督促落实相应的待遇，支持他们的工作，坚决同打击报复工会干部的行为作斗争。</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县和县以上工会设立工会干部权益保障金，保障工会干部依法履行职责。</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县和县以上工会可以为基层工会选派、聘用工作人员。</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b/>
          <w:bCs/>
          <w:kern w:val="0"/>
          <w:sz w:val="30"/>
          <w:szCs w:val="30"/>
          <w:bdr w:val="none" w:sz="0" w:space="0" w:color="auto" w:frame="1"/>
        </w:rPr>
        <w:t>第七章 工会经费和资产</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第三十六条 工会经费的来源：</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w:t>
      </w:r>
      <w:proofErr w:type="gramStart"/>
      <w:r w:rsidRPr="00FF61FC">
        <w:rPr>
          <w:rFonts w:ascii="宋体" w:eastAsia="宋体" w:hAnsi="宋体" w:cs="宋体"/>
          <w:kern w:val="0"/>
          <w:sz w:val="24"/>
          <w:szCs w:val="24"/>
          <w:bdr w:val="none" w:sz="0" w:space="0" w:color="auto" w:frame="1"/>
        </w:rPr>
        <w:t>一</w:t>
      </w:r>
      <w:proofErr w:type="gramEnd"/>
      <w:r w:rsidRPr="00FF61FC">
        <w:rPr>
          <w:rFonts w:ascii="宋体" w:eastAsia="宋体" w:hAnsi="宋体" w:cs="宋体"/>
          <w:kern w:val="0"/>
          <w:sz w:val="24"/>
          <w:szCs w:val="24"/>
          <w:bdr w:val="none" w:sz="0" w:space="0" w:color="auto" w:frame="1"/>
        </w:rPr>
        <w:t>)会员交纳的会费。</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(二)企业、事业单位、机关和其他社会组织按全部职工工资总额的百分之二向工会拨缴的经费或者建会筹备金。</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(三)工会所属的企业、事业单位上缴的收入。</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(四)人民政府和企业、事业单位、机关和其他社会组织的补助。</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(五)其他收入。</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第三十七条 工会经费主要用于为职工服务和开展工会活动。各级工会组织应坚持正确使用方向，加强预算管理，优化支出结构，开展监督检查。</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lastRenderedPageBreak/>
        <w:t>第三十八条 县和县以上各级工会应当与税务、财政等有关部门合作，依照规定做好工会经费收缴和应当由财政负担的工会经费拨缴工作。</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未成立工会的企业、事业单位、机关和其他社会组织，按工资总额的百分之二向上级工会拨缴</w:t>
      </w:r>
      <w:proofErr w:type="gramStart"/>
      <w:r w:rsidRPr="00FF61FC">
        <w:rPr>
          <w:rFonts w:ascii="宋体" w:eastAsia="宋体" w:hAnsi="宋体" w:cs="宋体"/>
          <w:kern w:val="0"/>
          <w:sz w:val="24"/>
          <w:szCs w:val="24"/>
          <w:bdr w:val="none" w:sz="0" w:space="0" w:color="auto" w:frame="1"/>
        </w:rPr>
        <w:t>工会建</w:t>
      </w:r>
      <w:proofErr w:type="gramEnd"/>
      <w:r w:rsidRPr="00FF61FC">
        <w:rPr>
          <w:rFonts w:ascii="宋体" w:eastAsia="宋体" w:hAnsi="宋体" w:cs="宋体"/>
          <w:kern w:val="0"/>
          <w:sz w:val="24"/>
          <w:szCs w:val="24"/>
          <w:bdr w:val="none" w:sz="0" w:space="0" w:color="auto" w:frame="1"/>
        </w:rPr>
        <w:t>会筹备金。</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具备社团法人资格的工会应当依法设立独立经费账户。</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第三十九条 工会资产是社会团体资产，中华全国总工会对各级工会的资产拥有终极所有权。各级工会依法依规加强对工会资产的监督、管理，保护工会资产不受损害，促进工会资产保值增值。根据经费独立原则，建立预算、决算、资产监管和经费审查监督制度。实行“统一领导、分级管理”的财务体制、“统一所有、分级监管、单位使用”的资产监管体制和“统一领导、分级管理、分级负责、下审一级”的经费审查监督体制。工会经费、资产的管理和使用办法以及工会经费审查监督制度，由中华全国总工会制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第四十条 各级工会委员会按照规定编制和审批预算、决算，定期向会员大会或者会员代表大会和上一级工会委员会报告经费收支和资产管理情况，接受上级和同级工会经费审查委员会审查监督。</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第四十一条 工会经费、资产和国家及企业、事业单位等拨给工会的不动产和拨付资金形成的资产受法律保护，任何单位和个人不得侵占、挪用和任意调拨;不经批准，不得改变工会所属企业、事业单位的隶属关系和产权关系。</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工会组织合并，其经费资产归合并后的工会所有;工会组织撤销或者解散，其经费资产由上级工会处置。</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b/>
          <w:bCs/>
          <w:kern w:val="0"/>
          <w:sz w:val="30"/>
          <w:szCs w:val="30"/>
          <w:bdr w:val="none" w:sz="0" w:space="0" w:color="auto" w:frame="1"/>
        </w:rPr>
        <w:t>第八章 会 徽</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第四十二条 中国工会会徽，选用汉字“中”、“工”两字，经艺术造型呈圆形重叠组成，并在两字外加一圆线，象征中国工会和中国工人阶级的团结统一。会徽的制作标准，由中华全国总工会规定。</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第四十三条 中国工会会徽，可在工会办公地点、活动场所、会议会场悬挂，可作为纪念品、办公用品上的工会标志，也可以作为徽章佩戴。</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b/>
          <w:bCs/>
          <w:kern w:val="0"/>
          <w:sz w:val="30"/>
          <w:szCs w:val="30"/>
          <w:bdr w:val="none" w:sz="0" w:space="0" w:color="auto" w:frame="1"/>
        </w:rPr>
        <w:t>第九章 附 则</w:t>
      </w:r>
    </w:p>
    <w:p w:rsidR="00FF61FC" w:rsidRPr="00FF61FC" w:rsidRDefault="00FF61FC" w:rsidP="00FF61FC">
      <w:pPr>
        <w:widowControl/>
        <w:jc w:val="left"/>
        <w:rPr>
          <w:rFonts w:ascii="宋体" w:eastAsia="宋体" w:hAnsi="宋体" w:cs="宋体"/>
          <w:kern w:val="0"/>
          <w:sz w:val="24"/>
          <w:szCs w:val="24"/>
        </w:rPr>
      </w:pPr>
      <w:r w:rsidRPr="00FF61FC">
        <w:rPr>
          <w:rFonts w:ascii="宋体" w:eastAsia="宋体" w:hAnsi="宋体" w:cs="宋体"/>
          <w:kern w:val="0"/>
          <w:sz w:val="24"/>
          <w:szCs w:val="24"/>
          <w:bdr w:val="none" w:sz="0" w:space="0" w:color="auto" w:frame="1"/>
        </w:rPr>
        <w:t>第四十四条 本章程解释权属于中华全国总工会。</w:t>
      </w:r>
    </w:p>
    <w:p w:rsidR="00D165C3" w:rsidRPr="00FF61FC" w:rsidRDefault="00D165C3"/>
    <w:sectPr w:rsidR="00D165C3" w:rsidRPr="00FF6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35"/>
    <w:rsid w:val="00921435"/>
    <w:rsid w:val="00D165C3"/>
    <w:rsid w:val="00FF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9A5B"/>
  <w15:chartTrackingRefBased/>
  <w15:docId w15:val="{7EDB10C8-8421-47C6-B981-415E515C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950597">
      <w:bodyDiv w:val="1"/>
      <w:marLeft w:val="0"/>
      <w:marRight w:val="0"/>
      <w:marTop w:val="0"/>
      <w:marBottom w:val="0"/>
      <w:divBdr>
        <w:top w:val="none" w:sz="0" w:space="0" w:color="auto"/>
        <w:left w:val="none" w:sz="0" w:space="0" w:color="auto"/>
        <w:bottom w:val="none" w:sz="0" w:space="0" w:color="auto"/>
        <w:right w:val="none" w:sz="0" w:space="0" w:color="auto"/>
      </w:divBdr>
      <w:divsChild>
        <w:div w:id="1305743422">
          <w:marLeft w:val="0"/>
          <w:marRight w:val="0"/>
          <w:marTop w:val="0"/>
          <w:marBottom w:val="0"/>
          <w:divBdr>
            <w:top w:val="none" w:sz="0" w:space="0" w:color="auto"/>
            <w:left w:val="none" w:sz="0" w:space="0" w:color="auto"/>
            <w:bottom w:val="none" w:sz="0" w:space="0" w:color="auto"/>
            <w:right w:val="none" w:sz="0" w:space="0" w:color="auto"/>
          </w:divBdr>
          <w:divsChild>
            <w:div w:id="7359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1501</Words>
  <Characters>8558</Characters>
  <Application>Microsoft Office Word</Application>
  <DocSecurity>0</DocSecurity>
  <Lines>71</Lines>
  <Paragraphs>20</Paragraphs>
  <ScaleCrop>false</ScaleCrop>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gonghui</dc:creator>
  <cp:keywords/>
  <dc:description/>
  <cp:lastModifiedBy>gonghui</cp:lastModifiedBy>
  <cp:revision>2</cp:revision>
  <dcterms:created xsi:type="dcterms:W3CDTF">2021-05-25T01:41:00Z</dcterms:created>
  <dcterms:modified xsi:type="dcterms:W3CDTF">2021-05-25T01:41:00Z</dcterms:modified>
</cp:coreProperties>
</file>